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E4" w:rsidRPr="009636E4" w:rsidRDefault="009636E4" w:rsidP="009636E4">
      <w:pPr>
        <w:pStyle w:val="NormalWeb"/>
        <w:spacing w:line="240" w:lineRule="auto"/>
        <w:jc w:val="center"/>
        <w:rPr>
          <w:b/>
          <w:color w:val="222222"/>
          <w:sz w:val="28"/>
          <w:szCs w:val="28"/>
          <w:lang w:val="uk-UA"/>
        </w:rPr>
      </w:pPr>
      <w:r w:rsidRPr="009636E4">
        <w:rPr>
          <w:b/>
          <w:color w:val="222222"/>
          <w:sz w:val="28"/>
          <w:szCs w:val="28"/>
          <w:lang w:val="uk-UA"/>
        </w:rPr>
        <w:t>STATEMENT</w:t>
      </w:r>
    </w:p>
    <w:p w:rsidR="009636E4" w:rsidRPr="009636E4" w:rsidRDefault="009636E4" w:rsidP="009636E4">
      <w:pPr>
        <w:pStyle w:val="NormalWeb"/>
        <w:spacing w:line="240" w:lineRule="auto"/>
        <w:ind w:firstLine="708"/>
        <w:jc w:val="center"/>
        <w:rPr>
          <w:b/>
          <w:color w:val="222222"/>
          <w:sz w:val="28"/>
          <w:szCs w:val="28"/>
          <w:lang w:val="uk-UA"/>
        </w:rPr>
      </w:pPr>
      <w:r w:rsidRPr="009636E4">
        <w:rPr>
          <w:b/>
          <w:color w:val="222222"/>
          <w:sz w:val="28"/>
          <w:szCs w:val="28"/>
          <w:lang w:val="uk-UA"/>
        </w:rPr>
        <w:t>by  H.E.Ambassador Oleh Shamshur, Permanent Delegate of Ukraine to UNESCO</w:t>
      </w:r>
    </w:p>
    <w:p w:rsidR="00241D79" w:rsidRPr="009636E4" w:rsidRDefault="009636E4" w:rsidP="009636E4">
      <w:pPr>
        <w:pStyle w:val="NormalWeb"/>
        <w:spacing w:line="240" w:lineRule="auto"/>
        <w:ind w:firstLine="708"/>
        <w:jc w:val="center"/>
        <w:rPr>
          <w:b/>
          <w:color w:val="222222"/>
          <w:sz w:val="28"/>
          <w:szCs w:val="28"/>
          <w:lang w:val="uk-UA"/>
        </w:rPr>
      </w:pPr>
      <w:r w:rsidRPr="009636E4">
        <w:rPr>
          <w:b/>
          <w:color w:val="222222"/>
          <w:sz w:val="28"/>
          <w:szCs w:val="28"/>
          <w:lang w:val="uk-UA"/>
        </w:rPr>
        <w:t>at Information Meeting on monitoring situation in the Autonomous Republic of Crimea (Ukraine)</w:t>
      </w:r>
    </w:p>
    <w:p w:rsidR="00241D79" w:rsidRPr="009636E4" w:rsidRDefault="00241D79" w:rsidP="009636E4">
      <w:pPr>
        <w:pStyle w:val="NormalWeb"/>
        <w:spacing w:line="240" w:lineRule="auto"/>
        <w:ind w:firstLine="708"/>
        <w:jc w:val="center"/>
        <w:rPr>
          <w:b/>
          <w:color w:val="222222"/>
          <w:sz w:val="28"/>
          <w:szCs w:val="28"/>
          <w:lang w:val="uk-UA"/>
        </w:rPr>
      </w:pPr>
      <w:r w:rsidRPr="009636E4">
        <w:rPr>
          <w:b/>
          <w:color w:val="222222"/>
          <w:sz w:val="28"/>
          <w:szCs w:val="28"/>
          <w:lang w:val="uk-UA"/>
        </w:rPr>
        <w:t>(</w:t>
      </w:r>
      <w:r w:rsidR="009636E4" w:rsidRPr="009636E4">
        <w:rPr>
          <w:b/>
          <w:color w:val="222222"/>
          <w:sz w:val="28"/>
          <w:szCs w:val="28"/>
          <w:lang w:val="uk-UA"/>
        </w:rPr>
        <w:t>2 June,</w:t>
      </w:r>
      <w:r w:rsidRPr="009636E4">
        <w:rPr>
          <w:b/>
          <w:color w:val="222222"/>
          <w:sz w:val="28"/>
          <w:szCs w:val="28"/>
          <w:lang w:val="uk-UA"/>
        </w:rPr>
        <w:t xml:space="preserve"> 2015р.)</w:t>
      </w:r>
    </w:p>
    <w:p w:rsidR="00241D79" w:rsidRPr="00291411" w:rsidRDefault="00241D79" w:rsidP="00291411">
      <w:pPr>
        <w:pStyle w:val="NormalWeb"/>
        <w:spacing w:line="240" w:lineRule="auto"/>
        <w:ind w:firstLine="708"/>
        <w:jc w:val="both"/>
        <w:rPr>
          <w:color w:val="222222"/>
          <w:sz w:val="28"/>
          <w:szCs w:val="28"/>
          <w:lang w:val="uk-UA"/>
        </w:rPr>
      </w:pPr>
    </w:p>
    <w:p w:rsidR="00820619" w:rsidRPr="00291411" w:rsidRDefault="00AC4D26"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I’d like to </w:t>
      </w:r>
      <w:r w:rsidR="00612475" w:rsidRPr="00291411">
        <w:rPr>
          <w:color w:val="222222"/>
          <w:sz w:val="28"/>
          <w:szCs w:val="28"/>
          <w:lang w:val="en-US"/>
        </w:rPr>
        <w:t xml:space="preserve">thank the Director-General and the Secretariat of UNESCO for having organized this information meeting </w:t>
      </w:r>
      <w:r w:rsidRPr="00291411">
        <w:rPr>
          <w:color w:val="222222"/>
          <w:sz w:val="28"/>
          <w:szCs w:val="28"/>
          <w:lang w:val="en-US"/>
        </w:rPr>
        <w:t xml:space="preserve">following the decision </w:t>
      </w:r>
      <w:r w:rsidR="00612475" w:rsidRPr="00291411">
        <w:rPr>
          <w:color w:val="222222"/>
          <w:sz w:val="28"/>
          <w:szCs w:val="28"/>
          <w:lang w:val="en-US"/>
        </w:rPr>
        <w:t xml:space="preserve">of the Executive Board. </w:t>
      </w:r>
      <w:r w:rsidR="00820619" w:rsidRPr="00291411">
        <w:rPr>
          <w:color w:val="222222"/>
          <w:sz w:val="28"/>
          <w:szCs w:val="28"/>
          <w:lang w:val="en-US"/>
        </w:rPr>
        <w:t xml:space="preserve">We highly appreciate the contributions made by the </w:t>
      </w:r>
      <w:r w:rsidR="005F2A28" w:rsidRPr="00291411">
        <w:rPr>
          <w:color w:val="222222"/>
          <w:sz w:val="28"/>
          <w:szCs w:val="28"/>
          <w:lang w:val="en-US"/>
        </w:rPr>
        <w:t xml:space="preserve">OSCE Representative on </w:t>
      </w:r>
      <w:r w:rsidR="00820619" w:rsidRPr="00291411">
        <w:rPr>
          <w:color w:val="222222"/>
          <w:sz w:val="28"/>
          <w:szCs w:val="28"/>
          <w:lang w:val="en-US"/>
        </w:rPr>
        <w:t xml:space="preserve">Freedom of the Media, representatives of the United Nations Office of the High </w:t>
      </w:r>
      <w:r w:rsidR="00513D6D" w:rsidRPr="00291411">
        <w:rPr>
          <w:color w:val="222222"/>
          <w:sz w:val="28"/>
          <w:szCs w:val="28"/>
          <w:lang w:val="en-US"/>
        </w:rPr>
        <w:t>Commissioner for Human Rights</w:t>
      </w:r>
      <w:r w:rsidR="001934CC" w:rsidRPr="00291411">
        <w:rPr>
          <w:color w:val="222222"/>
          <w:sz w:val="28"/>
          <w:szCs w:val="28"/>
          <w:lang w:val="en-US"/>
        </w:rPr>
        <w:t>, ICOMOS</w:t>
      </w:r>
      <w:r w:rsidR="00892427" w:rsidRPr="00291411">
        <w:rPr>
          <w:color w:val="222222"/>
          <w:sz w:val="28"/>
          <w:szCs w:val="28"/>
          <w:lang w:val="en-US"/>
        </w:rPr>
        <w:t xml:space="preserve"> and Amnesty International.</w:t>
      </w:r>
    </w:p>
    <w:p w:rsidR="00AC4D26" w:rsidRPr="00291411" w:rsidRDefault="00AC4D26" w:rsidP="00291411">
      <w:pPr>
        <w:pStyle w:val="NormalWeb"/>
        <w:spacing w:line="240" w:lineRule="auto"/>
        <w:ind w:firstLine="708"/>
        <w:jc w:val="both"/>
        <w:rPr>
          <w:color w:val="222222"/>
          <w:sz w:val="28"/>
          <w:szCs w:val="28"/>
          <w:lang w:val="en-US"/>
        </w:rPr>
      </w:pPr>
      <w:r w:rsidRPr="00291411">
        <w:rPr>
          <w:color w:val="222222"/>
          <w:sz w:val="28"/>
          <w:szCs w:val="28"/>
          <w:lang w:val="en-US"/>
        </w:rPr>
        <w:t>We are confident that DG and UNESCO Secretariat will make the most efficient use of this meeting, as well as</w:t>
      </w:r>
      <w:r w:rsidR="00B15E1D">
        <w:rPr>
          <w:color w:val="222222"/>
          <w:sz w:val="28"/>
          <w:szCs w:val="28"/>
          <w:lang w:val="en-US"/>
        </w:rPr>
        <w:t xml:space="preserve"> they will  incorporate additional </w:t>
      </w:r>
      <w:r w:rsidRPr="00291411">
        <w:rPr>
          <w:color w:val="222222"/>
          <w:sz w:val="28"/>
          <w:szCs w:val="28"/>
          <w:lang w:val="en-US"/>
        </w:rPr>
        <w:t xml:space="preserve"> info</w:t>
      </w:r>
      <w:r w:rsidR="005F2A28" w:rsidRPr="00291411">
        <w:rPr>
          <w:color w:val="222222"/>
          <w:sz w:val="28"/>
          <w:szCs w:val="28"/>
          <w:lang w:val="en-US"/>
        </w:rPr>
        <w:t>rmation that’ll become</w:t>
      </w:r>
      <w:r w:rsidRPr="00291411">
        <w:rPr>
          <w:color w:val="222222"/>
          <w:sz w:val="28"/>
          <w:szCs w:val="28"/>
          <w:lang w:val="en-US"/>
        </w:rPr>
        <w:t xml:space="preserve"> available </w:t>
      </w:r>
      <w:r w:rsidR="005F2A28" w:rsidRPr="00291411">
        <w:rPr>
          <w:color w:val="222222"/>
          <w:sz w:val="28"/>
          <w:szCs w:val="28"/>
          <w:lang w:val="en-US"/>
        </w:rPr>
        <w:t xml:space="preserve">before </w:t>
      </w:r>
      <w:r w:rsidR="00B15E1D">
        <w:rPr>
          <w:color w:val="222222"/>
          <w:sz w:val="28"/>
          <w:szCs w:val="28"/>
          <w:lang w:val="en-US"/>
        </w:rPr>
        <w:t xml:space="preserve">the </w:t>
      </w:r>
      <w:r w:rsidR="00A12890" w:rsidRPr="00291411">
        <w:rPr>
          <w:color w:val="222222"/>
          <w:sz w:val="28"/>
          <w:szCs w:val="28"/>
          <w:lang w:val="en-US"/>
        </w:rPr>
        <w:t>197</w:t>
      </w:r>
      <w:r w:rsidR="00A12890" w:rsidRPr="00291411">
        <w:rPr>
          <w:color w:val="222222"/>
          <w:sz w:val="28"/>
          <w:szCs w:val="28"/>
          <w:vertAlign w:val="superscript"/>
          <w:lang w:val="en-US"/>
        </w:rPr>
        <w:t>th</w:t>
      </w:r>
      <w:r w:rsidR="00A12890" w:rsidRPr="00291411">
        <w:rPr>
          <w:color w:val="222222"/>
          <w:sz w:val="28"/>
          <w:szCs w:val="28"/>
          <w:lang w:val="en-US"/>
        </w:rPr>
        <w:t xml:space="preserve"> session of Executive Board, </w:t>
      </w:r>
      <w:r w:rsidRPr="00291411">
        <w:rPr>
          <w:color w:val="222222"/>
          <w:sz w:val="28"/>
          <w:szCs w:val="28"/>
          <w:lang w:val="en-US"/>
        </w:rPr>
        <w:t xml:space="preserve">so that it will be reflected </w:t>
      </w:r>
      <w:r w:rsidR="00A12890" w:rsidRPr="00291411">
        <w:rPr>
          <w:color w:val="222222"/>
          <w:sz w:val="28"/>
          <w:szCs w:val="28"/>
          <w:lang w:val="en-US"/>
        </w:rPr>
        <w:t xml:space="preserve">in the Director’s-General report to the session. </w:t>
      </w:r>
    </w:p>
    <w:p w:rsidR="00AC4D26" w:rsidRPr="00291411" w:rsidRDefault="00573D01"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At the last session we </w:t>
      </w:r>
      <w:r w:rsidR="00AC4D26" w:rsidRPr="00291411">
        <w:rPr>
          <w:color w:val="222222"/>
          <w:sz w:val="28"/>
          <w:szCs w:val="28"/>
          <w:lang w:val="en-US"/>
        </w:rPr>
        <w:t xml:space="preserve">heard </w:t>
      </w:r>
      <w:r w:rsidRPr="00291411">
        <w:rPr>
          <w:color w:val="222222"/>
          <w:sz w:val="28"/>
          <w:szCs w:val="28"/>
          <w:lang w:val="en-US"/>
        </w:rPr>
        <w:t xml:space="preserve">some </w:t>
      </w:r>
      <w:r w:rsidR="00AC4D26" w:rsidRPr="00291411">
        <w:rPr>
          <w:color w:val="222222"/>
          <w:sz w:val="28"/>
          <w:szCs w:val="28"/>
          <w:lang w:val="en-US"/>
        </w:rPr>
        <w:t xml:space="preserve">critical voices from our colleagues </w:t>
      </w:r>
      <w:r w:rsidRPr="00291411">
        <w:rPr>
          <w:color w:val="222222"/>
          <w:sz w:val="28"/>
          <w:szCs w:val="28"/>
          <w:lang w:val="en-US"/>
        </w:rPr>
        <w:t xml:space="preserve">saying that the previous </w:t>
      </w:r>
      <w:r w:rsidR="00AC4D26" w:rsidRPr="00291411">
        <w:rPr>
          <w:color w:val="222222"/>
          <w:sz w:val="28"/>
          <w:szCs w:val="28"/>
          <w:lang w:val="en-US"/>
        </w:rPr>
        <w:t xml:space="preserve">two </w:t>
      </w:r>
      <w:r w:rsidRPr="00291411">
        <w:rPr>
          <w:color w:val="222222"/>
          <w:sz w:val="28"/>
          <w:szCs w:val="28"/>
          <w:lang w:val="en-US"/>
        </w:rPr>
        <w:t xml:space="preserve">EB’s </w:t>
      </w:r>
      <w:r w:rsidR="00AC4D26" w:rsidRPr="00291411">
        <w:rPr>
          <w:color w:val="222222"/>
          <w:sz w:val="28"/>
          <w:szCs w:val="28"/>
          <w:lang w:val="en-US"/>
        </w:rPr>
        <w:t xml:space="preserve">resolutions had no practical effect at all. </w:t>
      </w:r>
      <w:r w:rsidR="00B15E1D">
        <w:rPr>
          <w:color w:val="222222"/>
          <w:sz w:val="28"/>
          <w:szCs w:val="28"/>
          <w:lang w:val="en-US"/>
        </w:rPr>
        <w:t xml:space="preserve">In any case, </w:t>
      </w:r>
      <w:r w:rsidR="00473BB1">
        <w:rPr>
          <w:color w:val="222222"/>
          <w:sz w:val="28"/>
          <w:szCs w:val="28"/>
          <w:lang w:val="en-US"/>
        </w:rPr>
        <w:t>t</w:t>
      </w:r>
      <w:r w:rsidR="00473BB1" w:rsidRPr="00291411">
        <w:rPr>
          <w:color w:val="222222"/>
          <w:sz w:val="28"/>
          <w:szCs w:val="28"/>
          <w:lang w:val="en-US"/>
        </w:rPr>
        <w:t>he</w:t>
      </w:r>
      <w:r w:rsidR="00473BB1">
        <w:rPr>
          <w:color w:val="222222"/>
          <w:sz w:val="28"/>
          <w:szCs w:val="28"/>
          <w:lang w:val="en-US"/>
        </w:rPr>
        <w:t xml:space="preserve"> lack</w:t>
      </w:r>
      <w:r w:rsidR="00B15E1D">
        <w:rPr>
          <w:color w:val="222222"/>
          <w:sz w:val="28"/>
          <w:szCs w:val="28"/>
          <w:lang w:val="en-US"/>
        </w:rPr>
        <w:t xml:space="preserve"> of tangible progress</w:t>
      </w:r>
      <w:r w:rsidR="00AC4D26" w:rsidRPr="00291411">
        <w:rPr>
          <w:color w:val="222222"/>
          <w:sz w:val="28"/>
          <w:szCs w:val="28"/>
          <w:lang w:val="en-US"/>
        </w:rPr>
        <w:t xml:space="preserve"> could </w:t>
      </w:r>
      <w:r w:rsidR="00B15E1D">
        <w:rPr>
          <w:color w:val="222222"/>
          <w:sz w:val="28"/>
          <w:szCs w:val="28"/>
          <w:lang w:val="en-US"/>
        </w:rPr>
        <w:t>be a reason for inaction. T</w:t>
      </w:r>
      <w:r w:rsidR="00AC4D26" w:rsidRPr="00291411">
        <w:rPr>
          <w:color w:val="222222"/>
          <w:sz w:val="28"/>
          <w:szCs w:val="28"/>
          <w:lang w:val="en-US"/>
        </w:rPr>
        <w:t xml:space="preserve">his information meeting is a proof that our resolutions and decisions do bring some practical, though not always </w:t>
      </w:r>
      <w:r w:rsidR="00473BB1" w:rsidRPr="00291411">
        <w:rPr>
          <w:color w:val="222222"/>
          <w:sz w:val="28"/>
          <w:szCs w:val="28"/>
          <w:lang w:val="en-US"/>
        </w:rPr>
        <w:t>sufficient results</w:t>
      </w:r>
      <w:r w:rsidR="00AC4D26" w:rsidRPr="00291411">
        <w:rPr>
          <w:color w:val="222222"/>
          <w:sz w:val="28"/>
          <w:szCs w:val="28"/>
          <w:lang w:val="en-US"/>
        </w:rPr>
        <w:t xml:space="preserve">. </w:t>
      </w:r>
    </w:p>
    <w:p w:rsidR="00573D01" w:rsidRPr="00291411" w:rsidRDefault="00AC4D26" w:rsidP="00E63882">
      <w:pPr>
        <w:pStyle w:val="NormalWeb"/>
        <w:spacing w:line="240" w:lineRule="auto"/>
        <w:ind w:firstLine="708"/>
        <w:jc w:val="both"/>
        <w:rPr>
          <w:color w:val="222222"/>
          <w:sz w:val="28"/>
          <w:szCs w:val="28"/>
          <w:lang w:val="en-US"/>
        </w:rPr>
      </w:pPr>
      <w:r w:rsidRPr="00291411">
        <w:rPr>
          <w:color w:val="222222"/>
          <w:sz w:val="28"/>
          <w:szCs w:val="28"/>
          <w:lang w:val="en-US"/>
        </w:rPr>
        <w:t>On</w:t>
      </w:r>
      <w:r w:rsidR="005F2A28" w:rsidRPr="00291411">
        <w:rPr>
          <w:color w:val="222222"/>
          <w:sz w:val="28"/>
          <w:szCs w:val="28"/>
          <w:lang w:val="en-US"/>
        </w:rPr>
        <w:t xml:space="preserve"> our part, we shall use all </w:t>
      </w:r>
      <w:r w:rsidRPr="00291411">
        <w:rPr>
          <w:color w:val="222222"/>
          <w:sz w:val="28"/>
          <w:szCs w:val="28"/>
          <w:lang w:val="en-US"/>
        </w:rPr>
        <w:t xml:space="preserve">available </w:t>
      </w:r>
      <w:r w:rsidR="005F2A28" w:rsidRPr="00291411">
        <w:rPr>
          <w:color w:val="222222"/>
          <w:sz w:val="28"/>
          <w:szCs w:val="28"/>
          <w:lang w:val="en-US"/>
        </w:rPr>
        <w:t xml:space="preserve">means to </w:t>
      </w:r>
      <w:r w:rsidR="00F4432A" w:rsidRPr="00291411">
        <w:rPr>
          <w:color w:val="222222"/>
          <w:sz w:val="28"/>
          <w:szCs w:val="28"/>
          <w:lang w:val="en-US"/>
        </w:rPr>
        <w:t>collect information</w:t>
      </w:r>
      <w:r w:rsidRPr="00291411">
        <w:rPr>
          <w:color w:val="222222"/>
          <w:sz w:val="28"/>
          <w:szCs w:val="28"/>
          <w:lang w:val="en-US"/>
        </w:rPr>
        <w:t xml:space="preserve"> acquired on the ground in Crimea </w:t>
      </w:r>
      <w:r w:rsidR="00B15E1D">
        <w:rPr>
          <w:color w:val="222222"/>
          <w:sz w:val="28"/>
          <w:szCs w:val="28"/>
          <w:lang w:val="en-US"/>
        </w:rPr>
        <w:t>helping UNESCO to draw an objec</w:t>
      </w:r>
      <w:r w:rsidRPr="00291411">
        <w:rPr>
          <w:color w:val="222222"/>
          <w:sz w:val="28"/>
          <w:szCs w:val="28"/>
          <w:lang w:val="en-US"/>
        </w:rPr>
        <w:t xml:space="preserve">tive and comprehensive picture of what is going on there </w:t>
      </w:r>
      <w:r w:rsidR="00B15E1D">
        <w:rPr>
          <w:color w:val="222222"/>
          <w:sz w:val="28"/>
          <w:szCs w:val="28"/>
          <w:lang w:val="en-US"/>
        </w:rPr>
        <w:t xml:space="preserve">and </w:t>
      </w:r>
      <w:r w:rsidRPr="00291411">
        <w:rPr>
          <w:color w:val="222222"/>
          <w:sz w:val="28"/>
          <w:szCs w:val="28"/>
          <w:lang w:val="en-US"/>
        </w:rPr>
        <w:t>to define the priority areas where the interve</w:t>
      </w:r>
      <w:r w:rsidR="005F2A28" w:rsidRPr="00291411">
        <w:rPr>
          <w:color w:val="222222"/>
          <w:sz w:val="28"/>
          <w:szCs w:val="28"/>
          <w:lang w:val="en-US"/>
        </w:rPr>
        <w:t>ntion of UNESCO is of critical</w:t>
      </w:r>
      <w:r w:rsidRPr="00291411">
        <w:rPr>
          <w:color w:val="222222"/>
          <w:sz w:val="28"/>
          <w:szCs w:val="28"/>
          <w:lang w:val="en-US"/>
        </w:rPr>
        <w:t xml:space="preserve"> importance. We will keep updating the Director-General, the UNESCO Secretariat, the Permanent Delegations and the Observer Missions on this matter. </w:t>
      </w:r>
    </w:p>
    <w:p w:rsidR="00E63882" w:rsidRDefault="00E63882" w:rsidP="00291411">
      <w:pPr>
        <w:pStyle w:val="NormalWeb"/>
        <w:spacing w:line="240" w:lineRule="auto"/>
        <w:ind w:firstLine="708"/>
        <w:jc w:val="both"/>
        <w:rPr>
          <w:color w:val="222222"/>
          <w:sz w:val="28"/>
          <w:szCs w:val="28"/>
          <w:lang w:val="en-US"/>
        </w:rPr>
      </w:pPr>
    </w:p>
    <w:p w:rsidR="0016379C" w:rsidRPr="00291411" w:rsidRDefault="005F2A28"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The </w:t>
      </w:r>
      <w:r w:rsidR="00135DD4" w:rsidRPr="00291411">
        <w:rPr>
          <w:color w:val="222222"/>
          <w:sz w:val="28"/>
          <w:szCs w:val="28"/>
          <w:lang w:val="en-US"/>
        </w:rPr>
        <w:t>testimonies we heard today have been another proof that t</w:t>
      </w:r>
      <w:r w:rsidR="002C5B8C" w:rsidRPr="00291411">
        <w:rPr>
          <w:color w:val="222222"/>
          <w:sz w:val="28"/>
          <w:szCs w:val="28"/>
          <w:lang w:val="en-US"/>
        </w:rPr>
        <w:t>emporary occupation of Crimea by Russia led to massive and systematic violations of human rights</w:t>
      </w:r>
      <w:r w:rsidRPr="00291411">
        <w:rPr>
          <w:color w:val="222222"/>
          <w:sz w:val="28"/>
          <w:szCs w:val="28"/>
          <w:lang w:val="en-US"/>
        </w:rPr>
        <w:t xml:space="preserve"> and fundamental freedoms</w:t>
      </w:r>
      <w:r w:rsidR="00B15E1D">
        <w:rPr>
          <w:color w:val="222222"/>
          <w:sz w:val="28"/>
          <w:szCs w:val="28"/>
          <w:lang w:val="en-US"/>
        </w:rPr>
        <w:t xml:space="preserve"> </w:t>
      </w:r>
      <w:r w:rsidRPr="00291411">
        <w:rPr>
          <w:color w:val="222222"/>
          <w:sz w:val="28"/>
          <w:szCs w:val="28"/>
          <w:lang w:val="en-US"/>
        </w:rPr>
        <w:t>on the Crimean peninsula, including those within the areas of UNESCO competence.</w:t>
      </w:r>
      <w:r w:rsidR="002C5B8C" w:rsidRPr="00291411">
        <w:rPr>
          <w:color w:val="222222"/>
          <w:sz w:val="28"/>
          <w:szCs w:val="28"/>
          <w:lang w:val="en-US"/>
        </w:rPr>
        <w:t xml:space="preserve"> </w:t>
      </w:r>
      <w:r w:rsidR="0083703B" w:rsidRPr="00291411">
        <w:rPr>
          <w:color w:val="222222"/>
          <w:sz w:val="28"/>
          <w:szCs w:val="28"/>
          <w:lang w:val="en-US"/>
        </w:rPr>
        <w:t>Thi</w:t>
      </w:r>
      <w:r w:rsidR="002C5B8C" w:rsidRPr="00291411">
        <w:rPr>
          <w:color w:val="222222"/>
          <w:sz w:val="28"/>
          <w:szCs w:val="28"/>
          <w:lang w:val="en-US"/>
        </w:rPr>
        <w:t>s</w:t>
      </w:r>
      <w:r w:rsidR="0083703B" w:rsidRPr="00291411">
        <w:rPr>
          <w:color w:val="222222"/>
          <w:sz w:val="28"/>
          <w:szCs w:val="28"/>
          <w:lang w:val="en-US"/>
        </w:rPr>
        <w:t xml:space="preserve"> unacceptable situation </w:t>
      </w:r>
      <w:r w:rsidR="002C5B8C" w:rsidRPr="00291411">
        <w:rPr>
          <w:color w:val="222222"/>
          <w:sz w:val="28"/>
          <w:szCs w:val="28"/>
          <w:lang w:val="en-US"/>
        </w:rPr>
        <w:t xml:space="preserve">is </w:t>
      </w:r>
      <w:r w:rsidR="0083703B" w:rsidRPr="00291411">
        <w:rPr>
          <w:color w:val="222222"/>
          <w:sz w:val="28"/>
          <w:szCs w:val="28"/>
          <w:lang w:val="en-US"/>
        </w:rPr>
        <w:t xml:space="preserve">further exacerbated by </w:t>
      </w:r>
      <w:r w:rsidR="002C5B8C" w:rsidRPr="00291411">
        <w:rPr>
          <w:color w:val="222222"/>
          <w:sz w:val="28"/>
          <w:szCs w:val="28"/>
          <w:lang w:val="en-US"/>
        </w:rPr>
        <w:t>the</w:t>
      </w:r>
      <w:r w:rsidR="0083703B" w:rsidRPr="00291411">
        <w:rPr>
          <w:color w:val="222222"/>
          <w:sz w:val="28"/>
          <w:szCs w:val="28"/>
          <w:lang w:val="en-US"/>
        </w:rPr>
        <w:t xml:space="preserve"> total information blackout </w:t>
      </w:r>
      <w:r w:rsidR="00CB58E9" w:rsidRPr="00291411">
        <w:rPr>
          <w:color w:val="222222"/>
          <w:sz w:val="28"/>
          <w:szCs w:val="28"/>
          <w:lang w:val="en-US"/>
        </w:rPr>
        <w:t xml:space="preserve">imposed by </w:t>
      </w:r>
      <w:r w:rsidR="00B15E1D">
        <w:rPr>
          <w:color w:val="222222"/>
          <w:sz w:val="28"/>
          <w:szCs w:val="28"/>
          <w:lang w:val="en-US"/>
        </w:rPr>
        <w:t xml:space="preserve">the </w:t>
      </w:r>
      <w:r w:rsidR="00CB58E9" w:rsidRPr="00291411">
        <w:rPr>
          <w:color w:val="222222"/>
          <w:sz w:val="28"/>
          <w:szCs w:val="28"/>
          <w:lang w:val="en-US"/>
        </w:rPr>
        <w:t xml:space="preserve">occupying authorities </w:t>
      </w:r>
      <w:r w:rsidR="001751C3">
        <w:rPr>
          <w:color w:val="222222"/>
          <w:sz w:val="28"/>
          <w:szCs w:val="28"/>
          <w:lang w:val="en-US"/>
        </w:rPr>
        <w:t>that have</w:t>
      </w:r>
      <w:r w:rsidR="00B15E1D">
        <w:rPr>
          <w:color w:val="222222"/>
          <w:sz w:val="28"/>
          <w:szCs w:val="28"/>
          <w:lang w:val="en-US"/>
        </w:rPr>
        <w:t xml:space="preserve"> rendered practically impossible consistent </w:t>
      </w:r>
      <w:r w:rsidRPr="00291411">
        <w:rPr>
          <w:color w:val="222222"/>
          <w:sz w:val="28"/>
          <w:szCs w:val="28"/>
          <w:lang w:val="en-US"/>
        </w:rPr>
        <w:t xml:space="preserve">monitoring </w:t>
      </w:r>
      <w:r w:rsidR="00B15E1D">
        <w:rPr>
          <w:color w:val="222222"/>
          <w:sz w:val="28"/>
          <w:szCs w:val="28"/>
          <w:lang w:val="en-US"/>
        </w:rPr>
        <w:t xml:space="preserve">by the </w:t>
      </w:r>
      <w:r w:rsidR="0083703B" w:rsidRPr="00291411">
        <w:rPr>
          <w:color w:val="222222"/>
          <w:sz w:val="28"/>
          <w:szCs w:val="28"/>
          <w:lang w:val="en-US"/>
        </w:rPr>
        <w:t>international organizations</w:t>
      </w:r>
      <w:r w:rsidR="00CB58E9" w:rsidRPr="00291411">
        <w:rPr>
          <w:color w:val="222222"/>
          <w:sz w:val="28"/>
          <w:szCs w:val="28"/>
          <w:lang w:val="en-US"/>
        </w:rPr>
        <w:t xml:space="preserve">. </w:t>
      </w:r>
    </w:p>
    <w:p w:rsidR="0016379C" w:rsidRPr="00291411" w:rsidRDefault="00573D01"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The latest acts of persecution of the </w:t>
      </w:r>
      <w:r w:rsidRPr="00E63882">
        <w:rPr>
          <w:b/>
          <w:color w:val="222222"/>
          <w:sz w:val="28"/>
          <w:szCs w:val="28"/>
          <w:u w:val="single"/>
          <w:lang w:val="en-US"/>
        </w:rPr>
        <w:t>Crimean Tatars</w:t>
      </w:r>
      <w:r w:rsidRPr="00291411">
        <w:rPr>
          <w:color w:val="222222"/>
          <w:sz w:val="28"/>
          <w:szCs w:val="28"/>
          <w:lang w:val="en-US"/>
        </w:rPr>
        <w:t xml:space="preserve"> even on the day of commemoration of their deportation </w:t>
      </w:r>
      <w:r w:rsidR="00B15E1D">
        <w:rPr>
          <w:color w:val="222222"/>
          <w:sz w:val="28"/>
          <w:szCs w:val="28"/>
          <w:lang w:val="en-US"/>
        </w:rPr>
        <w:t>attest to the</w:t>
      </w:r>
      <w:r w:rsidRPr="00291411">
        <w:rPr>
          <w:color w:val="222222"/>
          <w:sz w:val="28"/>
          <w:szCs w:val="28"/>
          <w:lang w:val="en-US"/>
        </w:rPr>
        <w:t xml:space="preserve"> current </w:t>
      </w:r>
      <w:r w:rsidR="005F2A28" w:rsidRPr="00291411">
        <w:rPr>
          <w:color w:val="222222"/>
          <w:sz w:val="28"/>
          <w:szCs w:val="28"/>
          <w:lang w:val="en-US"/>
        </w:rPr>
        <w:t xml:space="preserve">dramatic </w:t>
      </w:r>
      <w:r w:rsidR="001751C3">
        <w:rPr>
          <w:color w:val="222222"/>
          <w:sz w:val="28"/>
          <w:szCs w:val="28"/>
          <w:lang w:val="en-US"/>
        </w:rPr>
        <w:t>situation</w:t>
      </w:r>
      <w:r w:rsidRPr="00291411">
        <w:rPr>
          <w:color w:val="222222"/>
          <w:sz w:val="28"/>
          <w:szCs w:val="28"/>
          <w:lang w:val="en-US"/>
        </w:rPr>
        <w:t xml:space="preserve"> of this people that has suffered so much</w:t>
      </w:r>
      <w:r w:rsidR="00B15E1D">
        <w:rPr>
          <w:color w:val="222222"/>
          <w:sz w:val="28"/>
          <w:szCs w:val="28"/>
          <w:lang w:val="en-US"/>
        </w:rPr>
        <w:t xml:space="preserve"> in the past</w:t>
      </w:r>
      <w:r w:rsidRPr="00291411">
        <w:rPr>
          <w:color w:val="222222"/>
          <w:sz w:val="28"/>
          <w:szCs w:val="28"/>
          <w:lang w:val="en-US"/>
        </w:rPr>
        <w:t>.</w:t>
      </w:r>
      <w:r w:rsidR="0016379C" w:rsidRPr="00291411">
        <w:rPr>
          <w:color w:val="222222"/>
          <w:sz w:val="28"/>
          <w:szCs w:val="28"/>
          <w:lang w:val="en-US"/>
        </w:rPr>
        <w:t xml:space="preserve"> Around 10,000 Crimean Tatar were forced to leave their native land again.</w:t>
      </w:r>
    </w:p>
    <w:p w:rsidR="001751C3" w:rsidRDefault="00AC4D26"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On May 29, 2015 a criminal case has </w:t>
      </w:r>
      <w:r w:rsidR="00B15E1D">
        <w:rPr>
          <w:color w:val="222222"/>
          <w:sz w:val="28"/>
          <w:szCs w:val="28"/>
          <w:lang w:val="en-US"/>
        </w:rPr>
        <w:t>been opened in Russia against Re</w:t>
      </w:r>
      <w:r w:rsidRPr="00291411">
        <w:rPr>
          <w:color w:val="222222"/>
          <w:sz w:val="28"/>
          <w:szCs w:val="28"/>
          <w:lang w:val="en-US"/>
        </w:rPr>
        <w:t>fat Chub</w:t>
      </w:r>
      <w:r w:rsidR="001751C3">
        <w:rPr>
          <w:color w:val="222222"/>
          <w:sz w:val="28"/>
          <w:szCs w:val="28"/>
          <w:lang w:val="en-US"/>
        </w:rPr>
        <w:t>arov, the head of the Mejilis (A</w:t>
      </w:r>
      <w:r w:rsidRPr="00291411">
        <w:rPr>
          <w:color w:val="222222"/>
          <w:sz w:val="28"/>
          <w:szCs w:val="28"/>
          <w:lang w:val="en-US"/>
        </w:rPr>
        <w:t>ssembly) of the Crimean T</w:t>
      </w:r>
      <w:r w:rsidR="0016379C" w:rsidRPr="00291411">
        <w:rPr>
          <w:color w:val="222222"/>
          <w:sz w:val="28"/>
          <w:szCs w:val="28"/>
          <w:lang w:val="en-US"/>
        </w:rPr>
        <w:t>atar people.</w:t>
      </w:r>
      <w:r w:rsidRPr="00291411">
        <w:rPr>
          <w:color w:val="222222"/>
          <w:sz w:val="28"/>
          <w:szCs w:val="28"/>
          <w:lang w:val="en-US"/>
        </w:rPr>
        <w:br/>
        <w:t xml:space="preserve">According to </w:t>
      </w:r>
      <w:r w:rsidR="00B15E1D">
        <w:rPr>
          <w:color w:val="222222"/>
          <w:sz w:val="28"/>
          <w:szCs w:val="28"/>
          <w:lang w:val="en-US"/>
        </w:rPr>
        <w:t xml:space="preserve">the </w:t>
      </w:r>
      <w:r w:rsidR="0016379C" w:rsidRPr="00291411">
        <w:rPr>
          <w:color w:val="222222"/>
          <w:sz w:val="28"/>
          <w:szCs w:val="28"/>
          <w:lang w:val="en-US"/>
        </w:rPr>
        <w:t xml:space="preserve">“Crimean Prosecutor” </w:t>
      </w:r>
      <w:r w:rsidRPr="00291411">
        <w:rPr>
          <w:color w:val="222222"/>
          <w:sz w:val="28"/>
          <w:szCs w:val="28"/>
          <w:lang w:val="en-US"/>
        </w:rPr>
        <w:t>Natalia Poklonskaya</w:t>
      </w:r>
      <w:r w:rsidR="00473BB1">
        <w:rPr>
          <w:color w:val="222222"/>
          <w:sz w:val="28"/>
          <w:szCs w:val="28"/>
          <w:lang w:val="en-US"/>
        </w:rPr>
        <w:t>,</w:t>
      </w:r>
      <w:r w:rsidRPr="00291411">
        <w:rPr>
          <w:color w:val="222222"/>
          <w:sz w:val="28"/>
          <w:szCs w:val="28"/>
          <w:lang w:val="en-US"/>
        </w:rPr>
        <w:t xml:space="preserve"> </w:t>
      </w:r>
      <w:r w:rsidR="00B15E1D">
        <w:rPr>
          <w:color w:val="222222"/>
          <w:sz w:val="28"/>
          <w:szCs w:val="28"/>
          <w:lang w:val="en-US"/>
        </w:rPr>
        <w:t xml:space="preserve">R.Chubarov has </w:t>
      </w:r>
      <w:r w:rsidRPr="00291411">
        <w:rPr>
          <w:color w:val="222222"/>
          <w:sz w:val="28"/>
          <w:szCs w:val="28"/>
          <w:lang w:val="en-US"/>
        </w:rPr>
        <w:t xml:space="preserve">been "put on the wanted list" and is facing up to five years in jail for making </w:t>
      </w:r>
      <w:r w:rsidRPr="00291411">
        <w:rPr>
          <w:color w:val="222222"/>
          <w:sz w:val="28"/>
          <w:szCs w:val="28"/>
          <w:lang w:val="en-US"/>
        </w:rPr>
        <w:lastRenderedPageBreak/>
        <w:t xml:space="preserve">public calls "for actions aimed at </w:t>
      </w:r>
      <w:r w:rsidR="0016379C" w:rsidRPr="00291411">
        <w:rPr>
          <w:color w:val="222222"/>
          <w:sz w:val="28"/>
          <w:szCs w:val="28"/>
          <w:lang w:val="en-US"/>
        </w:rPr>
        <w:t xml:space="preserve">violating </w:t>
      </w:r>
      <w:r w:rsidRPr="00291411">
        <w:rPr>
          <w:color w:val="222222"/>
          <w:sz w:val="28"/>
          <w:szCs w:val="28"/>
          <w:lang w:val="en-US"/>
        </w:rPr>
        <w:t xml:space="preserve">Russia's territorial integrity." After Crimea's </w:t>
      </w:r>
      <w:r w:rsidR="0016379C" w:rsidRPr="00291411">
        <w:rPr>
          <w:color w:val="222222"/>
          <w:sz w:val="28"/>
          <w:szCs w:val="28"/>
          <w:lang w:val="en-US"/>
        </w:rPr>
        <w:t xml:space="preserve">annexation by </w:t>
      </w:r>
      <w:r w:rsidRPr="00291411">
        <w:rPr>
          <w:color w:val="222222"/>
          <w:sz w:val="28"/>
          <w:szCs w:val="28"/>
          <w:lang w:val="en-US"/>
        </w:rPr>
        <w:t xml:space="preserve">Russia in </w:t>
      </w:r>
      <w:r w:rsidR="00B15E1D">
        <w:rPr>
          <w:color w:val="222222"/>
          <w:sz w:val="28"/>
          <w:szCs w:val="28"/>
          <w:lang w:val="en-US"/>
        </w:rPr>
        <w:t>March 2014, Chubarov departed for</w:t>
      </w:r>
      <w:r w:rsidRPr="00291411">
        <w:rPr>
          <w:color w:val="222222"/>
          <w:sz w:val="28"/>
          <w:szCs w:val="28"/>
          <w:lang w:val="en-US"/>
        </w:rPr>
        <w:t xml:space="preserve"> Ukraine and was later </w:t>
      </w:r>
      <w:r w:rsidR="00B3295E" w:rsidRPr="00291411">
        <w:rPr>
          <w:color w:val="222222"/>
          <w:sz w:val="28"/>
          <w:szCs w:val="28"/>
          <w:lang w:val="en-US"/>
        </w:rPr>
        <w:t xml:space="preserve">denied entry to entry </w:t>
      </w:r>
      <w:r w:rsidR="00B15E1D">
        <w:rPr>
          <w:color w:val="222222"/>
          <w:sz w:val="28"/>
          <w:szCs w:val="28"/>
          <w:lang w:val="en-US"/>
        </w:rPr>
        <w:t>in</w:t>
      </w:r>
      <w:r w:rsidR="00B3295E" w:rsidRPr="00291411">
        <w:rPr>
          <w:color w:val="222222"/>
          <w:sz w:val="28"/>
          <w:szCs w:val="28"/>
          <w:lang w:val="en-US"/>
        </w:rPr>
        <w:t xml:space="preserve">to Crimea for </w:t>
      </w:r>
      <w:r w:rsidR="002253A1" w:rsidRPr="00291411">
        <w:rPr>
          <w:color w:val="222222"/>
          <w:sz w:val="28"/>
          <w:szCs w:val="28"/>
          <w:lang w:val="en-US"/>
        </w:rPr>
        <w:t>a five</w:t>
      </w:r>
      <w:r w:rsidR="00B3295E" w:rsidRPr="00291411">
        <w:rPr>
          <w:color w:val="222222"/>
          <w:sz w:val="28"/>
          <w:szCs w:val="28"/>
          <w:lang w:val="en-US"/>
        </w:rPr>
        <w:t xml:space="preserve">-year period </w:t>
      </w:r>
      <w:r w:rsidRPr="00291411">
        <w:rPr>
          <w:color w:val="222222"/>
          <w:sz w:val="28"/>
          <w:szCs w:val="28"/>
          <w:lang w:val="en-US"/>
        </w:rPr>
        <w:t>for alleged “attempts to provoke inte</w:t>
      </w:r>
      <w:r w:rsidR="00B15E1D">
        <w:rPr>
          <w:color w:val="222222"/>
          <w:sz w:val="28"/>
          <w:szCs w:val="28"/>
          <w:lang w:val="en-US"/>
        </w:rPr>
        <w:t xml:space="preserve">r-ethnic conflicts”. Such ban </w:t>
      </w:r>
      <w:r w:rsidR="002253A1">
        <w:rPr>
          <w:color w:val="222222"/>
          <w:sz w:val="28"/>
          <w:szCs w:val="28"/>
          <w:lang w:val="en-US"/>
        </w:rPr>
        <w:t xml:space="preserve">has been </w:t>
      </w:r>
      <w:r w:rsidR="002253A1" w:rsidRPr="00291411">
        <w:rPr>
          <w:color w:val="222222"/>
          <w:sz w:val="28"/>
          <w:szCs w:val="28"/>
          <w:lang w:val="en-US"/>
        </w:rPr>
        <w:t>imposed</w:t>
      </w:r>
      <w:r w:rsidRPr="00291411">
        <w:rPr>
          <w:color w:val="222222"/>
          <w:sz w:val="28"/>
          <w:szCs w:val="28"/>
          <w:lang w:val="en-US"/>
        </w:rPr>
        <w:t xml:space="preserve"> on a number of the most respected </w:t>
      </w:r>
      <w:r w:rsidR="00B3295E" w:rsidRPr="00291411">
        <w:rPr>
          <w:color w:val="222222"/>
          <w:sz w:val="28"/>
          <w:szCs w:val="28"/>
          <w:lang w:val="en-US"/>
        </w:rPr>
        <w:t>representatives of the Crimean Tatar people</w:t>
      </w:r>
      <w:r w:rsidRPr="00291411">
        <w:rPr>
          <w:color w:val="222222"/>
          <w:sz w:val="28"/>
          <w:szCs w:val="28"/>
          <w:lang w:val="en-US"/>
        </w:rPr>
        <w:t>, including Mustafa Dzemilev, Sinaver Kadyrov, Ismet Yuksel and others.</w:t>
      </w:r>
    </w:p>
    <w:p w:rsidR="00AC4D26" w:rsidRPr="001751C3" w:rsidRDefault="00AC4D26" w:rsidP="001751C3">
      <w:pPr>
        <w:pStyle w:val="NormalWeb"/>
        <w:spacing w:line="240" w:lineRule="auto"/>
        <w:ind w:firstLine="708"/>
        <w:jc w:val="both"/>
        <w:rPr>
          <w:color w:val="222222"/>
          <w:sz w:val="28"/>
          <w:szCs w:val="28"/>
          <w:lang w:val="en-GB"/>
        </w:rPr>
      </w:pPr>
      <w:r w:rsidRPr="00291411">
        <w:rPr>
          <w:color w:val="222222"/>
          <w:sz w:val="28"/>
          <w:szCs w:val="28"/>
          <w:lang w:val="en-US"/>
        </w:rPr>
        <w:t xml:space="preserve"> </w:t>
      </w:r>
      <w:r w:rsidRPr="00291411">
        <w:rPr>
          <w:color w:val="222222"/>
          <w:sz w:val="28"/>
          <w:szCs w:val="28"/>
          <w:lang w:val="en-GB"/>
        </w:rPr>
        <w:t xml:space="preserve">On 22 April 2014, </w:t>
      </w:r>
      <w:r w:rsidR="00B3295E" w:rsidRPr="00291411">
        <w:rPr>
          <w:color w:val="222222"/>
          <w:sz w:val="28"/>
          <w:szCs w:val="28"/>
          <w:lang w:val="en-GB"/>
        </w:rPr>
        <w:t xml:space="preserve">Mustafa Dzhemilev </w:t>
      </w:r>
      <w:r w:rsidRPr="00291411">
        <w:rPr>
          <w:color w:val="222222"/>
          <w:sz w:val="28"/>
          <w:szCs w:val="28"/>
          <w:lang w:val="en-GB"/>
        </w:rPr>
        <w:t xml:space="preserve">leader of the Crimean Tatar people, People's Deputy </w:t>
      </w:r>
      <w:r w:rsidR="00B3295E" w:rsidRPr="00291411">
        <w:rPr>
          <w:color w:val="222222"/>
          <w:sz w:val="28"/>
          <w:szCs w:val="28"/>
          <w:lang w:val="en-GB"/>
        </w:rPr>
        <w:t xml:space="preserve">of Ukraine, while departing from </w:t>
      </w:r>
      <w:r w:rsidRPr="00291411">
        <w:rPr>
          <w:color w:val="222222"/>
          <w:sz w:val="28"/>
          <w:szCs w:val="28"/>
          <w:lang w:val="en-GB"/>
        </w:rPr>
        <w:t xml:space="preserve">Crimea, was </w:t>
      </w:r>
      <w:r w:rsidR="00B15E1D">
        <w:rPr>
          <w:color w:val="222222"/>
          <w:sz w:val="28"/>
          <w:szCs w:val="28"/>
          <w:lang w:val="en-GB"/>
        </w:rPr>
        <w:t>presented with the</w:t>
      </w:r>
      <w:r w:rsidRPr="00291411">
        <w:rPr>
          <w:color w:val="222222"/>
          <w:sz w:val="28"/>
          <w:szCs w:val="28"/>
          <w:lang w:val="en-GB"/>
        </w:rPr>
        <w:t xml:space="preserve"> "Act of notice of non-permission of entry </w:t>
      </w:r>
      <w:r w:rsidR="00B15E1D">
        <w:rPr>
          <w:color w:val="222222"/>
          <w:sz w:val="28"/>
          <w:szCs w:val="28"/>
          <w:lang w:val="en-GB"/>
        </w:rPr>
        <w:t>in</w:t>
      </w:r>
      <w:r w:rsidRPr="00291411">
        <w:rPr>
          <w:color w:val="222222"/>
          <w:sz w:val="28"/>
          <w:szCs w:val="28"/>
          <w:lang w:val="en-GB"/>
        </w:rPr>
        <w:t xml:space="preserve">to the Russian Federation" by officers of the Border Service of the Russian Federation. </w:t>
      </w:r>
      <w:r w:rsidR="00B3295E" w:rsidRPr="00291411">
        <w:rPr>
          <w:color w:val="222222"/>
          <w:sz w:val="28"/>
          <w:szCs w:val="28"/>
          <w:lang w:val="en-US"/>
        </w:rPr>
        <w:t>P</w:t>
      </w:r>
      <w:r w:rsidRPr="00291411">
        <w:rPr>
          <w:color w:val="222222"/>
          <w:sz w:val="28"/>
          <w:szCs w:val="28"/>
          <w:lang w:val="en-US"/>
        </w:rPr>
        <w:t xml:space="preserve">articipants of a </w:t>
      </w:r>
      <w:r w:rsidR="00B3295E" w:rsidRPr="00291411">
        <w:rPr>
          <w:color w:val="222222"/>
          <w:sz w:val="28"/>
          <w:szCs w:val="28"/>
          <w:lang w:val="en-US"/>
        </w:rPr>
        <w:t>subseq</w:t>
      </w:r>
      <w:r w:rsidRPr="00291411">
        <w:rPr>
          <w:color w:val="222222"/>
          <w:sz w:val="28"/>
          <w:szCs w:val="28"/>
          <w:lang w:val="en-US"/>
        </w:rPr>
        <w:t xml:space="preserve">uent peaceful demonstration against the ban of entry </w:t>
      </w:r>
      <w:r w:rsidR="00B15E1D">
        <w:rPr>
          <w:color w:val="222222"/>
          <w:sz w:val="28"/>
          <w:szCs w:val="28"/>
          <w:lang w:val="en-US"/>
        </w:rPr>
        <w:t>in</w:t>
      </w:r>
      <w:r w:rsidRPr="00291411">
        <w:rPr>
          <w:color w:val="222222"/>
          <w:sz w:val="28"/>
          <w:szCs w:val="28"/>
          <w:lang w:val="en-US"/>
        </w:rPr>
        <w:t xml:space="preserve">to Crimea </w:t>
      </w:r>
      <w:r w:rsidR="00B3295E" w:rsidRPr="00291411">
        <w:rPr>
          <w:color w:val="222222"/>
          <w:sz w:val="28"/>
          <w:szCs w:val="28"/>
          <w:lang w:val="en-US"/>
        </w:rPr>
        <w:t>of Mustafa Dzhemilev,</w:t>
      </w:r>
      <w:r w:rsidRPr="00291411">
        <w:rPr>
          <w:color w:val="222222"/>
          <w:sz w:val="28"/>
          <w:szCs w:val="28"/>
          <w:lang w:val="en-US"/>
        </w:rPr>
        <w:t xml:space="preserve">which was held on May 3, 2014, </w:t>
      </w:r>
      <w:r w:rsidR="001751C3">
        <w:rPr>
          <w:color w:val="222222"/>
          <w:sz w:val="28"/>
          <w:szCs w:val="28"/>
          <w:lang w:val="en-US"/>
        </w:rPr>
        <w:t xml:space="preserve">were </w:t>
      </w:r>
      <w:r w:rsidR="00B3295E" w:rsidRPr="00291411">
        <w:rPr>
          <w:color w:val="222222"/>
          <w:sz w:val="28"/>
          <w:szCs w:val="28"/>
          <w:lang w:val="en-US"/>
        </w:rPr>
        <w:t>persecuted by the Russian authorities</w:t>
      </w:r>
      <w:r w:rsidRPr="00291411">
        <w:rPr>
          <w:color w:val="222222"/>
          <w:sz w:val="28"/>
          <w:szCs w:val="28"/>
          <w:lang w:val="en-US"/>
        </w:rPr>
        <w:t>.</w:t>
      </w:r>
    </w:p>
    <w:p w:rsidR="001269CC" w:rsidRPr="00291411" w:rsidRDefault="001751C3" w:rsidP="00291411">
      <w:pPr>
        <w:pStyle w:val="NormalWeb"/>
        <w:spacing w:line="240" w:lineRule="auto"/>
        <w:ind w:firstLine="708"/>
        <w:jc w:val="both"/>
        <w:rPr>
          <w:color w:val="222222"/>
          <w:sz w:val="28"/>
          <w:szCs w:val="28"/>
          <w:lang w:val="en-US"/>
        </w:rPr>
      </w:pPr>
      <w:r>
        <w:rPr>
          <w:color w:val="222222"/>
          <w:sz w:val="28"/>
          <w:szCs w:val="28"/>
          <w:lang w:val="en-GB"/>
        </w:rPr>
        <w:t xml:space="preserve">Since </w:t>
      </w:r>
      <w:r w:rsidR="00AC4D26" w:rsidRPr="00291411">
        <w:rPr>
          <w:color w:val="222222"/>
          <w:sz w:val="28"/>
          <w:szCs w:val="28"/>
          <w:lang w:val="en-US"/>
        </w:rPr>
        <w:t xml:space="preserve">3 March 2014, at least two dozen </w:t>
      </w:r>
      <w:r>
        <w:rPr>
          <w:color w:val="222222"/>
          <w:sz w:val="28"/>
          <w:szCs w:val="28"/>
          <w:lang w:val="en-US"/>
        </w:rPr>
        <w:t>Crimean Ta</w:t>
      </w:r>
      <w:r w:rsidR="00B3295E" w:rsidRPr="00291411">
        <w:rPr>
          <w:color w:val="222222"/>
          <w:sz w:val="28"/>
          <w:szCs w:val="28"/>
          <w:lang w:val="en-US"/>
        </w:rPr>
        <w:t>tars</w:t>
      </w:r>
      <w:r w:rsidR="001269CC" w:rsidRPr="00291411">
        <w:rPr>
          <w:color w:val="222222"/>
          <w:sz w:val="28"/>
          <w:szCs w:val="28"/>
          <w:lang w:val="en-US"/>
        </w:rPr>
        <w:t xml:space="preserve"> </w:t>
      </w:r>
      <w:r w:rsidR="00B3295E" w:rsidRPr="00291411">
        <w:rPr>
          <w:color w:val="222222"/>
          <w:sz w:val="28"/>
          <w:szCs w:val="28"/>
          <w:lang w:val="en-US"/>
        </w:rPr>
        <w:t>were</w:t>
      </w:r>
      <w:r w:rsidR="001269CC" w:rsidRPr="00291411">
        <w:rPr>
          <w:color w:val="222222"/>
          <w:sz w:val="28"/>
          <w:szCs w:val="28"/>
          <w:lang w:val="en-US"/>
        </w:rPr>
        <w:t xml:space="preserve"> abducted</w:t>
      </w:r>
      <w:r w:rsidR="00AC4D26" w:rsidRPr="00291411">
        <w:rPr>
          <w:color w:val="222222"/>
          <w:sz w:val="28"/>
          <w:szCs w:val="28"/>
          <w:lang w:val="en-US"/>
        </w:rPr>
        <w:t xml:space="preserve">. </w:t>
      </w:r>
      <w:r w:rsidR="00B15E1D">
        <w:rPr>
          <w:color w:val="222222"/>
          <w:sz w:val="28"/>
          <w:szCs w:val="28"/>
          <w:lang w:val="en-US"/>
        </w:rPr>
        <w:t>These are the people known for</w:t>
      </w:r>
      <w:r w:rsidR="00B3295E" w:rsidRPr="00291411">
        <w:rPr>
          <w:color w:val="222222"/>
          <w:sz w:val="28"/>
          <w:szCs w:val="28"/>
          <w:lang w:val="en-US"/>
        </w:rPr>
        <w:t xml:space="preserve"> their </w:t>
      </w:r>
      <w:r w:rsidR="00AC4D26" w:rsidRPr="00291411">
        <w:rPr>
          <w:color w:val="222222"/>
          <w:sz w:val="28"/>
          <w:szCs w:val="28"/>
          <w:lang w:val="en-US"/>
        </w:rPr>
        <w:t>opposition to the i</w:t>
      </w:r>
      <w:r w:rsidR="00B3295E" w:rsidRPr="00291411">
        <w:rPr>
          <w:color w:val="222222"/>
          <w:sz w:val="28"/>
          <w:szCs w:val="28"/>
          <w:lang w:val="en-US"/>
        </w:rPr>
        <w:t>llegal occupation of Crimea.</w:t>
      </w:r>
      <w:r w:rsidR="00AC4D26" w:rsidRPr="00291411">
        <w:rPr>
          <w:color w:val="222222"/>
          <w:sz w:val="28"/>
          <w:szCs w:val="28"/>
          <w:lang w:val="en-US"/>
        </w:rPr>
        <w:t xml:space="preserve"> Three of them we</w:t>
      </w:r>
      <w:r w:rsidR="00B3295E" w:rsidRPr="00291411">
        <w:rPr>
          <w:color w:val="222222"/>
          <w:sz w:val="28"/>
          <w:szCs w:val="28"/>
          <w:lang w:val="en-US"/>
        </w:rPr>
        <w:t xml:space="preserve">re found dead, </w:t>
      </w:r>
      <w:r w:rsidR="00AC4D26" w:rsidRPr="00291411">
        <w:rPr>
          <w:color w:val="222222"/>
          <w:sz w:val="28"/>
          <w:szCs w:val="28"/>
          <w:lang w:val="en-US"/>
        </w:rPr>
        <w:t xml:space="preserve">the </w:t>
      </w:r>
      <w:r w:rsidR="00B3295E" w:rsidRPr="00291411">
        <w:rPr>
          <w:color w:val="222222"/>
          <w:sz w:val="28"/>
          <w:szCs w:val="28"/>
          <w:lang w:val="en-US"/>
        </w:rPr>
        <w:t xml:space="preserve">fate </w:t>
      </w:r>
      <w:r w:rsidR="00AC4D26" w:rsidRPr="00291411">
        <w:rPr>
          <w:color w:val="222222"/>
          <w:sz w:val="28"/>
          <w:szCs w:val="28"/>
          <w:lang w:val="en-US"/>
        </w:rPr>
        <w:t xml:space="preserve">of 9 people is still unknown. </w:t>
      </w:r>
      <w:r w:rsidR="001269CC" w:rsidRPr="00291411">
        <w:rPr>
          <w:color w:val="222222"/>
          <w:sz w:val="28"/>
          <w:szCs w:val="28"/>
          <w:lang w:val="en-US"/>
        </w:rPr>
        <w:t xml:space="preserve">There are </w:t>
      </w:r>
      <w:r>
        <w:rPr>
          <w:color w:val="222222"/>
          <w:sz w:val="28"/>
          <w:szCs w:val="28"/>
          <w:lang w:val="en-US"/>
        </w:rPr>
        <w:t xml:space="preserve">reasons </w:t>
      </w:r>
      <w:r w:rsidR="001269CC" w:rsidRPr="00291411">
        <w:rPr>
          <w:color w:val="222222"/>
          <w:sz w:val="28"/>
          <w:szCs w:val="28"/>
          <w:lang w:val="en-US"/>
        </w:rPr>
        <w:t xml:space="preserve">to believe that </w:t>
      </w:r>
      <w:r>
        <w:rPr>
          <w:color w:val="222222"/>
          <w:sz w:val="28"/>
          <w:szCs w:val="28"/>
          <w:lang w:val="en-US"/>
        </w:rPr>
        <w:t xml:space="preserve">the </w:t>
      </w:r>
      <w:r w:rsidR="001269CC" w:rsidRPr="00291411">
        <w:rPr>
          <w:color w:val="222222"/>
          <w:sz w:val="28"/>
          <w:szCs w:val="28"/>
          <w:lang w:val="en-US"/>
        </w:rPr>
        <w:t>rea</w:t>
      </w:r>
      <w:r>
        <w:rPr>
          <w:color w:val="222222"/>
          <w:sz w:val="28"/>
          <w:szCs w:val="28"/>
          <w:lang w:val="en-US"/>
        </w:rPr>
        <w:t>l number of abducted Crimean Ta</w:t>
      </w:r>
      <w:r w:rsidR="001269CC" w:rsidRPr="00291411">
        <w:rPr>
          <w:color w:val="222222"/>
          <w:sz w:val="28"/>
          <w:szCs w:val="28"/>
          <w:lang w:val="en-US"/>
        </w:rPr>
        <w:t>tars is much higher.</w:t>
      </w:r>
    </w:p>
    <w:p w:rsidR="00AC4D26" w:rsidRPr="00291411" w:rsidRDefault="001269CC"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Just one example </w:t>
      </w:r>
      <w:r w:rsidR="00B15E1D">
        <w:rPr>
          <w:color w:val="222222"/>
          <w:sz w:val="28"/>
          <w:szCs w:val="28"/>
          <w:lang w:val="en-US"/>
        </w:rPr>
        <w:t xml:space="preserve">as to </w:t>
      </w:r>
      <w:r w:rsidRPr="00291411">
        <w:rPr>
          <w:color w:val="222222"/>
          <w:sz w:val="28"/>
          <w:szCs w:val="28"/>
          <w:lang w:val="en-US"/>
        </w:rPr>
        <w:t xml:space="preserve">how the system of intimidation </w:t>
      </w:r>
      <w:r w:rsidR="00473BB1" w:rsidRPr="00291411">
        <w:rPr>
          <w:color w:val="222222"/>
          <w:sz w:val="28"/>
          <w:szCs w:val="28"/>
          <w:lang w:val="en-US"/>
        </w:rPr>
        <w:t>and</w:t>
      </w:r>
      <w:r w:rsidRPr="00291411">
        <w:rPr>
          <w:color w:val="222222"/>
          <w:sz w:val="28"/>
          <w:szCs w:val="28"/>
          <w:lang w:val="en-US"/>
        </w:rPr>
        <w:t xml:space="preserve"> repression established by the Russian </w:t>
      </w:r>
      <w:r w:rsidR="002253A1" w:rsidRPr="00291411">
        <w:rPr>
          <w:color w:val="222222"/>
          <w:sz w:val="28"/>
          <w:szCs w:val="28"/>
          <w:lang w:val="en-US"/>
        </w:rPr>
        <w:t>authorities</w:t>
      </w:r>
      <w:r w:rsidRPr="00291411">
        <w:rPr>
          <w:color w:val="222222"/>
          <w:sz w:val="28"/>
          <w:szCs w:val="28"/>
          <w:lang w:val="en-US"/>
        </w:rPr>
        <w:t xml:space="preserve"> in Crimea functions. </w:t>
      </w:r>
      <w:r w:rsidR="00B15E1D">
        <w:rPr>
          <w:color w:val="222222"/>
          <w:sz w:val="28"/>
          <w:szCs w:val="28"/>
          <w:lang w:val="en-US"/>
        </w:rPr>
        <w:t xml:space="preserve">Following disappearance of one of the </w:t>
      </w:r>
      <w:r w:rsidR="00AC4D26" w:rsidRPr="00291411">
        <w:rPr>
          <w:color w:val="222222"/>
          <w:sz w:val="28"/>
          <w:szCs w:val="28"/>
          <w:lang w:val="en-US"/>
        </w:rPr>
        <w:t xml:space="preserve">activists </w:t>
      </w:r>
      <w:r w:rsidRPr="00291411">
        <w:rPr>
          <w:color w:val="222222"/>
          <w:sz w:val="28"/>
          <w:szCs w:val="28"/>
          <w:lang w:val="en-US"/>
        </w:rPr>
        <w:t xml:space="preserve">of the group "Ukrainian National Home" Timur Shaymardanov, the group’s founder </w:t>
      </w:r>
      <w:r w:rsidR="00B15E1D">
        <w:rPr>
          <w:color w:val="222222"/>
          <w:sz w:val="28"/>
          <w:szCs w:val="28"/>
          <w:lang w:val="en-US"/>
        </w:rPr>
        <w:t>disappeared too</w:t>
      </w:r>
      <w:r w:rsidR="001C05B3">
        <w:rPr>
          <w:color w:val="222222"/>
          <w:sz w:val="28"/>
          <w:szCs w:val="28"/>
          <w:lang w:val="en-US"/>
        </w:rPr>
        <w:t xml:space="preserve">. Later, </w:t>
      </w:r>
      <w:r w:rsidRPr="00291411">
        <w:rPr>
          <w:color w:val="222222"/>
          <w:sz w:val="28"/>
          <w:szCs w:val="28"/>
          <w:lang w:val="en-US"/>
        </w:rPr>
        <w:t>Seyran Zynedinov, a</w:t>
      </w:r>
      <w:r w:rsidR="00AC4D26" w:rsidRPr="00291411">
        <w:rPr>
          <w:color w:val="222222"/>
          <w:sz w:val="28"/>
          <w:szCs w:val="28"/>
          <w:lang w:val="en-US"/>
        </w:rPr>
        <w:t xml:space="preserve">nother member of the </w:t>
      </w:r>
      <w:r w:rsidRPr="00291411">
        <w:rPr>
          <w:color w:val="222222"/>
          <w:sz w:val="28"/>
          <w:szCs w:val="28"/>
          <w:lang w:val="en-US"/>
        </w:rPr>
        <w:t xml:space="preserve">same </w:t>
      </w:r>
      <w:r w:rsidR="00AC4D26" w:rsidRPr="00291411">
        <w:rPr>
          <w:color w:val="222222"/>
          <w:sz w:val="28"/>
          <w:szCs w:val="28"/>
          <w:lang w:val="en-US"/>
        </w:rPr>
        <w:t>group, who was involved in</w:t>
      </w:r>
      <w:r w:rsidR="001751C3">
        <w:rPr>
          <w:color w:val="222222"/>
          <w:sz w:val="28"/>
          <w:szCs w:val="28"/>
          <w:lang w:val="en-US"/>
        </w:rPr>
        <w:t xml:space="preserve"> the search for</w:t>
      </w:r>
      <w:r w:rsidR="00AC4D26" w:rsidRPr="00291411">
        <w:rPr>
          <w:color w:val="222222"/>
          <w:sz w:val="28"/>
          <w:szCs w:val="28"/>
          <w:lang w:val="en-US"/>
        </w:rPr>
        <w:t xml:space="preserve"> </w:t>
      </w:r>
      <w:r w:rsidR="001C05B3">
        <w:rPr>
          <w:color w:val="222222"/>
          <w:sz w:val="28"/>
          <w:szCs w:val="28"/>
          <w:lang w:val="en-US"/>
        </w:rPr>
        <w:t xml:space="preserve">both missing persons, </w:t>
      </w:r>
      <w:r w:rsidR="00473BB1">
        <w:rPr>
          <w:color w:val="222222"/>
          <w:sz w:val="28"/>
          <w:szCs w:val="28"/>
          <w:lang w:val="en-US"/>
        </w:rPr>
        <w:t xml:space="preserve">was </w:t>
      </w:r>
      <w:r w:rsidR="00473BB1" w:rsidRPr="00291411">
        <w:rPr>
          <w:color w:val="222222"/>
          <w:sz w:val="28"/>
          <w:szCs w:val="28"/>
          <w:lang w:val="en-US"/>
        </w:rPr>
        <w:t>abducted</w:t>
      </w:r>
      <w:r w:rsidR="00AC4D26" w:rsidRPr="00291411">
        <w:rPr>
          <w:color w:val="222222"/>
          <w:sz w:val="28"/>
          <w:szCs w:val="28"/>
          <w:lang w:val="en-US"/>
        </w:rPr>
        <w:t xml:space="preserve"> </w:t>
      </w:r>
      <w:r w:rsidR="001C05B3">
        <w:rPr>
          <w:color w:val="222222"/>
          <w:sz w:val="28"/>
          <w:szCs w:val="28"/>
          <w:lang w:val="en-US"/>
        </w:rPr>
        <w:t xml:space="preserve">in his turn </w:t>
      </w:r>
      <w:r w:rsidR="00AC4D26" w:rsidRPr="00291411">
        <w:rPr>
          <w:color w:val="222222"/>
          <w:sz w:val="28"/>
          <w:szCs w:val="28"/>
          <w:lang w:val="en-US"/>
        </w:rPr>
        <w:t>by unknown peo</w:t>
      </w:r>
      <w:r w:rsidR="001C05B3">
        <w:rPr>
          <w:color w:val="222222"/>
          <w:sz w:val="28"/>
          <w:szCs w:val="28"/>
          <w:lang w:val="en-US"/>
        </w:rPr>
        <w:t xml:space="preserve">ple and forced into a car, this crime having been recorded </w:t>
      </w:r>
      <w:r w:rsidR="00AC4D26" w:rsidRPr="00291411">
        <w:rPr>
          <w:color w:val="222222"/>
          <w:sz w:val="28"/>
          <w:szCs w:val="28"/>
          <w:lang w:val="en-US"/>
        </w:rPr>
        <w:t>by a video surveillance camera at a gas-filling station.</w:t>
      </w:r>
    </w:p>
    <w:p w:rsidR="00AC4D26" w:rsidRPr="00291411" w:rsidRDefault="00AC4D26" w:rsidP="00291411">
      <w:pPr>
        <w:pStyle w:val="NormalWeb"/>
        <w:spacing w:line="240" w:lineRule="auto"/>
        <w:ind w:firstLine="708"/>
        <w:jc w:val="both"/>
        <w:rPr>
          <w:color w:val="222222"/>
          <w:sz w:val="28"/>
          <w:szCs w:val="28"/>
          <w:lang w:val="en-GB"/>
        </w:rPr>
      </w:pPr>
      <w:r w:rsidRPr="00291411">
        <w:rPr>
          <w:color w:val="222222"/>
          <w:sz w:val="28"/>
          <w:szCs w:val="28"/>
          <w:lang w:val="en-GB"/>
        </w:rPr>
        <w:t>One of the latest cases of</w:t>
      </w:r>
      <w:r w:rsidR="001C05B3">
        <w:rPr>
          <w:color w:val="222222"/>
          <w:sz w:val="28"/>
          <w:szCs w:val="28"/>
          <w:lang w:val="en-GB"/>
        </w:rPr>
        <w:t xml:space="preserve"> gross violations of the rights of Crimean Tartars </w:t>
      </w:r>
      <w:r w:rsidRPr="00291411">
        <w:rPr>
          <w:color w:val="222222"/>
          <w:sz w:val="28"/>
          <w:szCs w:val="28"/>
          <w:lang w:val="en-GB"/>
        </w:rPr>
        <w:t>by the occupation authorities in Crimea was the arrest on 29 J</w:t>
      </w:r>
      <w:r w:rsidR="001269CC" w:rsidRPr="00291411">
        <w:rPr>
          <w:color w:val="222222"/>
          <w:sz w:val="28"/>
          <w:szCs w:val="28"/>
          <w:lang w:val="en-GB"/>
        </w:rPr>
        <w:t xml:space="preserve">anuary 2015 in Simferopol of </w:t>
      </w:r>
      <w:r w:rsidRPr="00291411">
        <w:rPr>
          <w:color w:val="222222"/>
          <w:sz w:val="28"/>
          <w:szCs w:val="28"/>
          <w:lang w:val="en-GB"/>
        </w:rPr>
        <w:t>Akhtem Chiygoz, Vice-President of the Mejlis of the Crimean Tatar people. He was charged with organizing mass</w:t>
      </w:r>
      <w:r w:rsidR="001C05B3">
        <w:rPr>
          <w:color w:val="222222"/>
          <w:sz w:val="28"/>
          <w:szCs w:val="28"/>
          <w:lang w:val="en-GB"/>
        </w:rPr>
        <w:t xml:space="preserve"> riots: this offence is punishable under</w:t>
      </w:r>
      <w:r w:rsidRPr="00291411">
        <w:rPr>
          <w:color w:val="222222"/>
          <w:sz w:val="28"/>
          <w:szCs w:val="28"/>
          <w:lang w:val="en-GB"/>
        </w:rPr>
        <w:t xml:space="preserve"> the Penal </w:t>
      </w:r>
      <w:r w:rsidR="001C05B3">
        <w:rPr>
          <w:color w:val="222222"/>
          <w:sz w:val="28"/>
          <w:szCs w:val="28"/>
          <w:lang w:val="en-GB"/>
        </w:rPr>
        <w:t xml:space="preserve">Code of the Russian Federation </w:t>
      </w:r>
      <w:r w:rsidRPr="00291411">
        <w:rPr>
          <w:color w:val="222222"/>
          <w:sz w:val="28"/>
          <w:szCs w:val="28"/>
          <w:lang w:val="en-GB"/>
        </w:rPr>
        <w:t xml:space="preserve">by imprisonment for a term of up to ten years. </w:t>
      </w:r>
    </w:p>
    <w:p w:rsidR="001C05B3" w:rsidRPr="00F3689B" w:rsidRDefault="00AC4D26" w:rsidP="00291411">
      <w:pPr>
        <w:pStyle w:val="NormalWeb"/>
        <w:spacing w:line="240" w:lineRule="auto"/>
        <w:ind w:firstLine="708"/>
        <w:jc w:val="both"/>
        <w:rPr>
          <w:color w:val="222222"/>
          <w:sz w:val="28"/>
          <w:szCs w:val="28"/>
          <w:lang w:val="en-GB"/>
        </w:rPr>
      </w:pPr>
      <w:r w:rsidRPr="00291411">
        <w:rPr>
          <w:color w:val="222222"/>
          <w:sz w:val="28"/>
          <w:szCs w:val="28"/>
          <w:lang w:val="en-GB"/>
        </w:rPr>
        <w:t>The arrest of Mr Chiygoz was preceded by a search, on 26 January 2015, of the premises of the Crimean Tatar television channel “ATR” in Simferopol and the removal of archives containing material on</w:t>
      </w:r>
      <w:r w:rsidR="001C05B3">
        <w:rPr>
          <w:color w:val="222222"/>
          <w:sz w:val="28"/>
          <w:szCs w:val="28"/>
          <w:lang w:val="en-GB"/>
        </w:rPr>
        <w:t xml:space="preserve"> </w:t>
      </w:r>
      <w:r w:rsidR="001C05B3" w:rsidRPr="00F3689B">
        <w:rPr>
          <w:color w:val="222222"/>
          <w:sz w:val="28"/>
          <w:szCs w:val="28"/>
          <w:lang w:val="en-GB"/>
        </w:rPr>
        <w:t xml:space="preserve">the </w:t>
      </w:r>
      <w:r w:rsidR="00F3689B" w:rsidRPr="00F3689B">
        <w:rPr>
          <w:color w:val="222222"/>
          <w:sz w:val="28"/>
          <w:szCs w:val="28"/>
          <w:lang w:val="en-GB"/>
        </w:rPr>
        <w:t>large-scale rally of the representatives of the population of the peninsula who advocated the unity of Ukraine, the bulk of whom were Crimean Tatars, which took place on</w:t>
      </w:r>
      <w:r w:rsidR="001C05B3" w:rsidRPr="00F3689B">
        <w:rPr>
          <w:color w:val="222222"/>
          <w:sz w:val="28"/>
          <w:szCs w:val="28"/>
          <w:lang w:val="en-GB"/>
        </w:rPr>
        <w:t xml:space="preserve"> 26 February 2014 </w:t>
      </w:r>
      <w:r w:rsidR="00F3689B" w:rsidRPr="00F3689B">
        <w:rPr>
          <w:color w:val="222222"/>
          <w:sz w:val="28"/>
          <w:szCs w:val="28"/>
          <w:lang w:val="en-GB"/>
        </w:rPr>
        <w:t>outside the Crimean</w:t>
      </w:r>
      <w:r w:rsidR="00560712">
        <w:rPr>
          <w:color w:val="222222"/>
          <w:sz w:val="28"/>
          <w:szCs w:val="28"/>
          <w:lang w:val="en-GB"/>
        </w:rPr>
        <w:t xml:space="preserve"> parliament.</w:t>
      </w:r>
    </w:p>
    <w:p w:rsidR="00AC4D26" w:rsidRPr="00291411" w:rsidRDefault="00AC4D26"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On 22 September 2014, </w:t>
      </w:r>
      <w:r w:rsidR="001269CC" w:rsidRPr="00291411">
        <w:rPr>
          <w:color w:val="222222"/>
          <w:sz w:val="28"/>
          <w:szCs w:val="28"/>
          <w:lang w:val="en-US"/>
        </w:rPr>
        <w:t xml:space="preserve">the </w:t>
      </w:r>
      <w:r w:rsidR="001C05B3">
        <w:rPr>
          <w:color w:val="222222"/>
          <w:sz w:val="28"/>
          <w:szCs w:val="28"/>
          <w:lang w:val="en-US"/>
        </w:rPr>
        <w:t xml:space="preserve">Russian authorities have made it known </w:t>
      </w:r>
      <w:r w:rsidRPr="00291411">
        <w:rPr>
          <w:color w:val="222222"/>
          <w:sz w:val="28"/>
          <w:szCs w:val="28"/>
          <w:lang w:val="en-US"/>
        </w:rPr>
        <w:t xml:space="preserve"> that the so-called "Crimean Self-Defense"</w:t>
      </w:r>
      <w:r w:rsidR="001C05B3">
        <w:rPr>
          <w:color w:val="222222"/>
          <w:sz w:val="28"/>
          <w:szCs w:val="28"/>
          <w:lang w:val="en-US"/>
        </w:rPr>
        <w:t>, paramilitary formation in the service of occupying power,  compiled</w:t>
      </w:r>
      <w:r w:rsidRPr="00291411">
        <w:rPr>
          <w:color w:val="222222"/>
          <w:sz w:val="28"/>
          <w:szCs w:val="28"/>
          <w:lang w:val="en-US"/>
        </w:rPr>
        <w:t xml:space="preserve"> </w:t>
      </w:r>
      <w:r w:rsidR="001269CC" w:rsidRPr="00291411">
        <w:rPr>
          <w:color w:val="222222"/>
          <w:sz w:val="28"/>
          <w:szCs w:val="28"/>
          <w:lang w:val="en-US"/>
        </w:rPr>
        <w:t xml:space="preserve">the </w:t>
      </w:r>
      <w:r w:rsidRPr="00291411">
        <w:rPr>
          <w:color w:val="222222"/>
          <w:sz w:val="28"/>
          <w:szCs w:val="28"/>
          <w:lang w:val="en-US"/>
        </w:rPr>
        <w:t>lists of Crimean Tatars who must "either le</w:t>
      </w:r>
      <w:r w:rsidR="001269CC" w:rsidRPr="00291411">
        <w:rPr>
          <w:color w:val="222222"/>
          <w:sz w:val="28"/>
          <w:szCs w:val="28"/>
          <w:lang w:val="en-US"/>
        </w:rPr>
        <w:t xml:space="preserve">ave </w:t>
      </w:r>
      <w:r w:rsidR="001C05B3">
        <w:rPr>
          <w:color w:val="222222"/>
          <w:sz w:val="28"/>
          <w:szCs w:val="28"/>
          <w:lang w:val="en-US"/>
        </w:rPr>
        <w:t xml:space="preserve">[Crimea] </w:t>
      </w:r>
      <w:r w:rsidR="001269CC" w:rsidRPr="00291411">
        <w:rPr>
          <w:color w:val="222222"/>
          <w:sz w:val="28"/>
          <w:szCs w:val="28"/>
          <w:lang w:val="en-US"/>
        </w:rPr>
        <w:t xml:space="preserve">or </w:t>
      </w:r>
      <w:r w:rsidR="001C05B3">
        <w:rPr>
          <w:color w:val="222222"/>
          <w:sz w:val="28"/>
          <w:szCs w:val="28"/>
          <w:lang w:val="en-US"/>
        </w:rPr>
        <w:t xml:space="preserve">may </w:t>
      </w:r>
      <w:r w:rsidR="001269CC" w:rsidRPr="00291411">
        <w:rPr>
          <w:color w:val="222222"/>
          <w:sz w:val="28"/>
          <w:szCs w:val="28"/>
          <w:lang w:val="en-US"/>
        </w:rPr>
        <w:t xml:space="preserve">disappear". As soon </w:t>
      </w:r>
      <w:r w:rsidR="00F4432A" w:rsidRPr="00291411">
        <w:rPr>
          <w:color w:val="222222"/>
          <w:sz w:val="28"/>
          <w:szCs w:val="28"/>
          <w:lang w:val="en-US"/>
        </w:rPr>
        <w:t>as September</w:t>
      </w:r>
      <w:r w:rsidRPr="00291411">
        <w:rPr>
          <w:color w:val="222222"/>
          <w:sz w:val="28"/>
          <w:szCs w:val="28"/>
          <w:lang w:val="en-US"/>
        </w:rPr>
        <w:t xml:space="preserve"> 27, 2014, </w:t>
      </w:r>
      <w:r w:rsidR="00560712">
        <w:rPr>
          <w:color w:val="222222"/>
          <w:sz w:val="28"/>
          <w:szCs w:val="28"/>
          <w:lang w:val="en-US"/>
        </w:rPr>
        <w:t>Crimean Ta</w:t>
      </w:r>
      <w:r w:rsidR="001C05B3">
        <w:rPr>
          <w:color w:val="222222"/>
          <w:sz w:val="28"/>
          <w:szCs w:val="28"/>
          <w:lang w:val="en-US"/>
        </w:rPr>
        <w:t xml:space="preserve">tars </w:t>
      </w:r>
      <w:r w:rsidRPr="00291411">
        <w:rPr>
          <w:color w:val="222222"/>
          <w:sz w:val="28"/>
          <w:szCs w:val="28"/>
          <w:lang w:val="en-US"/>
        </w:rPr>
        <w:t>Islyam Dzheparov and Dzhevted Islyamov were forced into a van by unknown persons wearing black uniforms. On 29 September, a body of Edem Asanov was discovered hung in an abandoned re</w:t>
      </w:r>
      <w:r w:rsidR="00314F9D" w:rsidRPr="00291411">
        <w:rPr>
          <w:color w:val="222222"/>
          <w:sz w:val="28"/>
          <w:szCs w:val="28"/>
          <w:lang w:val="en-US"/>
        </w:rPr>
        <w:t>sort facility. Witnesses spo</w:t>
      </w:r>
      <w:r w:rsidRPr="00291411">
        <w:rPr>
          <w:color w:val="222222"/>
          <w:sz w:val="28"/>
          <w:szCs w:val="28"/>
          <w:lang w:val="en-US"/>
        </w:rPr>
        <w:t>k</w:t>
      </w:r>
      <w:r w:rsidR="00314F9D" w:rsidRPr="00291411">
        <w:rPr>
          <w:color w:val="222222"/>
          <w:sz w:val="28"/>
          <w:szCs w:val="28"/>
          <w:lang w:val="en-US"/>
        </w:rPr>
        <w:t>e</w:t>
      </w:r>
      <w:r w:rsidRPr="00291411">
        <w:rPr>
          <w:color w:val="222222"/>
          <w:sz w:val="28"/>
          <w:szCs w:val="28"/>
          <w:lang w:val="en-US"/>
        </w:rPr>
        <w:t xml:space="preserve"> of </w:t>
      </w:r>
      <w:r w:rsidRPr="00291411">
        <w:rPr>
          <w:color w:val="222222"/>
          <w:sz w:val="28"/>
          <w:szCs w:val="28"/>
          <w:lang w:val="en-US"/>
        </w:rPr>
        <w:lastRenderedPageBreak/>
        <w:t>numerous traces of violence</w:t>
      </w:r>
      <w:r w:rsidR="001C05B3">
        <w:rPr>
          <w:color w:val="222222"/>
          <w:sz w:val="28"/>
          <w:szCs w:val="28"/>
          <w:lang w:val="en-US"/>
        </w:rPr>
        <w:t xml:space="preserve"> on his body</w:t>
      </w:r>
      <w:r w:rsidRPr="00291411">
        <w:rPr>
          <w:color w:val="222222"/>
          <w:sz w:val="28"/>
          <w:szCs w:val="28"/>
          <w:lang w:val="en-US"/>
        </w:rPr>
        <w:t>. According to the av</w:t>
      </w:r>
      <w:r w:rsidR="00314F9D" w:rsidRPr="00291411">
        <w:rPr>
          <w:color w:val="222222"/>
          <w:sz w:val="28"/>
          <w:szCs w:val="28"/>
          <w:lang w:val="en-US"/>
        </w:rPr>
        <w:t>ailable information, Edem Asanov</w:t>
      </w:r>
      <w:r w:rsidRPr="00291411">
        <w:rPr>
          <w:color w:val="222222"/>
          <w:sz w:val="28"/>
          <w:szCs w:val="28"/>
          <w:lang w:val="en-US"/>
        </w:rPr>
        <w:t xml:space="preserve"> was detained for interr</w:t>
      </w:r>
      <w:r w:rsidR="00314F9D" w:rsidRPr="00291411">
        <w:rPr>
          <w:color w:val="222222"/>
          <w:sz w:val="28"/>
          <w:szCs w:val="28"/>
          <w:lang w:val="en-US"/>
        </w:rPr>
        <w:t xml:space="preserve">ogation by the </w:t>
      </w:r>
      <w:r w:rsidR="001C05B3">
        <w:rPr>
          <w:color w:val="222222"/>
          <w:sz w:val="28"/>
          <w:szCs w:val="28"/>
          <w:lang w:val="en-US"/>
        </w:rPr>
        <w:t xml:space="preserve">Russian </w:t>
      </w:r>
      <w:r w:rsidR="00314F9D" w:rsidRPr="00291411">
        <w:rPr>
          <w:color w:val="222222"/>
          <w:sz w:val="28"/>
          <w:szCs w:val="28"/>
          <w:lang w:val="en-US"/>
        </w:rPr>
        <w:t>law enforcement</w:t>
      </w:r>
      <w:r w:rsidR="001C05B3">
        <w:rPr>
          <w:color w:val="222222"/>
          <w:sz w:val="28"/>
          <w:szCs w:val="28"/>
          <w:lang w:val="en-US"/>
        </w:rPr>
        <w:t xml:space="preserve"> agents</w:t>
      </w:r>
      <w:r w:rsidR="00314F9D" w:rsidRPr="00291411">
        <w:rPr>
          <w:color w:val="222222"/>
          <w:sz w:val="28"/>
          <w:szCs w:val="28"/>
          <w:lang w:val="en-US"/>
        </w:rPr>
        <w:t xml:space="preserve">. </w:t>
      </w:r>
      <w:r w:rsidRPr="00291411">
        <w:rPr>
          <w:color w:val="222222"/>
          <w:sz w:val="28"/>
          <w:szCs w:val="28"/>
          <w:lang w:val="en-US"/>
        </w:rPr>
        <w:t>On 13 October, two more Crimean Ta</w:t>
      </w:r>
      <w:r w:rsidR="001C05B3">
        <w:rPr>
          <w:color w:val="222222"/>
          <w:sz w:val="28"/>
          <w:szCs w:val="28"/>
          <w:lang w:val="en-US"/>
        </w:rPr>
        <w:t xml:space="preserve">tars </w:t>
      </w:r>
      <w:r w:rsidRPr="00291411">
        <w:rPr>
          <w:color w:val="222222"/>
          <w:sz w:val="28"/>
          <w:szCs w:val="28"/>
          <w:lang w:val="en-US"/>
        </w:rPr>
        <w:t xml:space="preserve">were reported missing. One of them was a student of the Crimea Engineering and Pedagogical University Belial Belialov, who </w:t>
      </w:r>
      <w:r w:rsidR="001C05B3">
        <w:rPr>
          <w:color w:val="222222"/>
          <w:sz w:val="28"/>
          <w:szCs w:val="28"/>
          <w:lang w:val="en-US"/>
        </w:rPr>
        <w:t xml:space="preserve">was later found dead </w:t>
      </w:r>
      <w:r w:rsidR="00E4467D">
        <w:rPr>
          <w:color w:val="222222"/>
          <w:sz w:val="28"/>
          <w:szCs w:val="28"/>
          <w:lang w:val="en-US"/>
        </w:rPr>
        <w:t xml:space="preserve">- </w:t>
      </w:r>
      <w:r w:rsidRPr="00291411">
        <w:rPr>
          <w:color w:val="222222"/>
          <w:sz w:val="28"/>
          <w:szCs w:val="28"/>
          <w:lang w:val="en-US"/>
        </w:rPr>
        <w:t xml:space="preserve">allegedly </w:t>
      </w:r>
      <w:r w:rsidR="00E4467D">
        <w:rPr>
          <w:color w:val="222222"/>
          <w:sz w:val="28"/>
          <w:szCs w:val="28"/>
          <w:lang w:val="en-US"/>
        </w:rPr>
        <w:t xml:space="preserve">due to </w:t>
      </w:r>
      <w:r w:rsidRPr="00291411">
        <w:rPr>
          <w:color w:val="222222"/>
          <w:sz w:val="28"/>
          <w:szCs w:val="28"/>
          <w:lang w:val="en-US"/>
        </w:rPr>
        <w:t xml:space="preserve">an overdose. He was buried in a closed coffin.  </w:t>
      </w:r>
    </w:p>
    <w:p w:rsidR="00AC4D26" w:rsidRPr="00291411" w:rsidRDefault="00E4467D" w:rsidP="00291411">
      <w:pPr>
        <w:pStyle w:val="NormalWeb"/>
        <w:spacing w:line="240" w:lineRule="auto"/>
        <w:ind w:firstLine="708"/>
        <w:jc w:val="both"/>
        <w:rPr>
          <w:color w:val="222222"/>
          <w:sz w:val="28"/>
          <w:szCs w:val="28"/>
          <w:lang w:val="en-US"/>
        </w:rPr>
      </w:pPr>
      <w:r>
        <w:rPr>
          <w:color w:val="222222"/>
          <w:sz w:val="28"/>
          <w:szCs w:val="28"/>
          <w:lang w:val="en-US"/>
        </w:rPr>
        <w:t>Investigation</w:t>
      </w:r>
      <w:r w:rsidR="006A4A99">
        <w:rPr>
          <w:color w:val="222222"/>
          <w:sz w:val="28"/>
          <w:szCs w:val="28"/>
          <w:lang w:val="en-US"/>
        </w:rPr>
        <w:t>s</w:t>
      </w:r>
      <w:r>
        <w:rPr>
          <w:color w:val="222222"/>
          <w:sz w:val="28"/>
          <w:szCs w:val="28"/>
          <w:lang w:val="en-US"/>
        </w:rPr>
        <w:t xml:space="preserve"> of</w:t>
      </w:r>
      <w:r w:rsidR="00AC4D26" w:rsidRPr="00291411">
        <w:rPr>
          <w:color w:val="222222"/>
          <w:sz w:val="28"/>
          <w:szCs w:val="28"/>
          <w:lang w:val="en-US"/>
        </w:rPr>
        <w:t xml:space="preserve"> the abductions, forcef</w:t>
      </w:r>
      <w:r>
        <w:rPr>
          <w:color w:val="222222"/>
          <w:sz w:val="28"/>
          <w:szCs w:val="28"/>
          <w:lang w:val="en-US"/>
        </w:rPr>
        <w:t xml:space="preserve">ul disappearances and torture </w:t>
      </w:r>
      <w:r w:rsidR="00AC4D26" w:rsidRPr="00291411">
        <w:rPr>
          <w:color w:val="222222"/>
          <w:sz w:val="28"/>
          <w:szCs w:val="28"/>
          <w:lang w:val="en-US"/>
        </w:rPr>
        <w:t xml:space="preserve"> either </w:t>
      </w:r>
      <w:r w:rsidR="006A4A99">
        <w:rPr>
          <w:color w:val="222222"/>
          <w:sz w:val="28"/>
          <w:szCs w:val="28"/>
          <w:lang w:val="en-US"/>
        </w:rPr>
        <w:t>are</w:t>
      </w:r>
      <w:r>
        <w:rPr>
          <w:color w:val="222222"/>
          <w:sz w:val="28"/>
          <w:szCs w:val="28"/>
          <w:lang w:val="en-US"/>
        </w:rPr>
        <w:t xml:space="preserve"> </w:t>
      </w:r>
      <w:r w:rsidR="00AC4D26" w:rsidRPr="00291411">
        <w:rPr>
          <w:color w:val="222222"/>
          <w:sz w:val="28"/>
          <w:szCs w:val="28"/>
          <w:lang w:val="en-US"/>
        </w:rPr>
        <w:t xml:space="preserve">not conducted by the </w:t>
      </w:r>
      <w:r w:rsidR="00314F9D" w:rsidRPr="00291411">
        <w:rPr>
          <w:color w:val="222222"/>
          <w:sz w:val="28"/>
          <w:szCs w:val="28"/>
          <w:lang w:val="en-US"/>
        </w:rPr>
        <w:t>occupation authoritie</w:t>
      </w:r>
      <w:r w:rsidR="006A4A99">
        <w:rPr>
          <w:color w:val="222222"/>
          <w:sz w:val="28"/>
          <w:szCs w:val="28"/>
          <w:lang w:val="en-US"/>
        </w:rPr>
        <w:t>s or are</w:t>
      </w:r>
      <w:r w:rsidR="00314F9D" w:rsidRPr="00291411">
        <w:rPr>
          <w:color w:val="222222"/>
          <w:sz w:val="28"/>
          <w:szCs w:val="28"/>
          <w:lang w:val="en-US"/>
        </w:rPr>
        <w:t xml:space="preserve"> inconclusive, proving</w:t>
      </w:r>
      <w:r w:rsidR="00AC4D26" w:rsidRPr="00291411">
        <w:rPr>
          <w:color w:val="222222"/>
          <w:sz w:val="28"/>
          <w:szCs w:val="28"/>
          <w:lang w:val="en-US"/>
        </w:rPr>
        <w:t xml:space="preserve"> </w:t>
      </w:r>
      <w:r w:rsidR="00314F9D" w:rsidRPr="00291411">
        <w:rPr>
          <w:color w:val="222222"/>
          <w:sz w:val="28"/>
          <w:szCs w:val="28"/>
          <w:lang w:val="en-US"/>
        </w:rPr>
        <w:t xml:space="preserve">that </w:t>
      </w:r>
      <w:r w:rsidR="00AC4D26" w:rsidRPr="00291411">
        <w:rPr>
          <w:color w:val="222222"/>
          <w:sz w:val="28"/>
          <w:szCs w:val="28"/>
          <w:lang w:val="en-US"/>
        </w:rPr>
        <w:t xml:space="preserve">the authorities </w:t>
      </w:r>
      <w:r>
        <w:rPr>
          <w:color w:val="222222"/>
          <w:sz w:val="28"/>
          <w:szCs w:val="28"/>
          <w:lang w:val="en-US"/>
        </w:rPr>
        <w:t>has no i</w:t>
      </w:r>
      <w:r w:rsidR="00314F9D" w:rsidRPr="00291411">
        <w:rPr>
          <w:color w:val="222222"/>
          <w:sz w:val="28"/>
          <w:szCs w:val="28"/>
          <w:lang w:val="en-US"/>
        </w:rPr>
        <w:t xml:space="preserve">ntention to solve the </w:t>
      </w:r>
      <w:r w:rsidR="00AC4D26" w:rsidRPr="00291411">
        <w:rPr>
          <w:color w:val="222222"/>
          <w:sz w:val="28"/>
          <w:szCs w:val="28"/>
          <w:lang w:val="en-US"/>
        </w:rPr>
        <w:t xml:space="preserve">crimes that </w:t>
      </w:r>
      <w:r w:rsidR="00314F9D" w:rsidRPr="00291411">
        <w:rPr>
          <w:color w:val="222222"/>
          <w:sz w:val="28"/>
          <w:szCs w:val="28"/>
          <w:lang w:val="en-US"/>
        </w:rPr>
        <w:t xml:space="preserve"> are politically motivated</w:t>
      </w:r>
      <w:r w:rsidR="00AC4D26" w:rsidRPr="00291411">
        <w:rPr>
          <w:color w:val="222222"/>
          <w:sz w:val="28"/>
          <w:szCs w:val="28"/>
          <w:lang w:val="en-US"/>
        </w:rPr>
        <w:t xml:space="preserve"> and perpetrated with their </w:t>
      </w:r>
      <w:r>
        <w:rPr>
          <w:color w:val="222222"/>
          <w:sz w:val="28"/>
          <w:szCs w:val="28"/>
          <w:lang w:val="en-US"/>
        </w:rPr>
        <w:t xml:space="preserve">knowledge or even </w:t>
      </w:r>
      <w:r w:rsidR="00AC4D26" w:rsidRPr="00291411">
        <w:rPr>
          <w:color w:val="222222"/>
          <w:sz w:val="28"/>
          <w:szCs w:val="28"/>
          <w:lang w:val="en-US"/>
        </w:rPr>
        <w:t>direct involvement.</w:t>
      </w:r>
    </w:p>
    <w:p w:rsidR="00CF4EC4" w:rsidRPr="00291411" w:rsidRDefault="00E4467D" w:rsidP="00E4467D">
      <w:pPr>
        <w:pStyle w:val="NormalWeb"/>
        <w:spacing w:line="240" w:lineRule="auto"/>
        <w:ind w:firstLine="708"/>
        <w:jc w:val="both"/>
        <w:rPr>
          <w:color w:val="222222"/>
          <w:sz w:val="28"/>
          <w:szCs w:val="28"/>
          <w:lang w:val="en-US"/>
        </w:rPr>
      </w:pPr>
      <w:r>
        <w:rPr>
          <w:color w:val="222222"/>
          <w:sz w:val="28"/>
          <w:szCs w:val="28"/>
          <w:lang w:val="en-US"/>
        </w:rPr>
        <w:t xml:space="preserve">They direct the activities of the </w:t>
      </w:r>
      <w:r w:rsidR="00CF4EC4" w:rsidRPr="00291411">
        <w:rPr>
          <w:color w:val="222222"/>
          <w:sz w:val="28"/>
          <w:szCs w:val="28"/>
          <w:lang w:val="en-US"/>
        </w:rPr>
        <w:t>"Crimean self-d</w:t>
      </w:r>
      <w:r w:rsidR="00AC4D26" w:rsidRPr="00291411">
        <w:rPr>
          <w:color w:val="222222"/>
          <w:sz w:val="28"/>
          <w:szCs w:val="28"/>
          <w:lang w:val="en-US"/>
        </w:rPr>
        <w:t xml:space="preserve">efense" </w:t>
      </w:r>
      <w:r>
        <w:rPr>
          <w:color w:val="222222"/>
          <w:sz w:val="28"/>
          <w:szCs w:val="28"/>
          <w:lang w:val="en-US"/>
        </w:rPr>
        <w:t xml:space="preserve">which has perpetrated </w:t>
      </w:r>
      <w:r w:rsidR="00AC4D26" w:rsidRPr="00291411">
        <w:rPr>
          <w:color w:val="222222"/>
          <w:sz w:val="28"/>
          <w:szCs w:val="28"/>
          <w:lang w:val="en-US"/>
        </w:rPr>
        <w:t xml:space="preserve">the </w:t>
      </w:r>
      <w:r>
        <w:rPr>
          <w:color w:val="222222"/>
          <w:sz w:val="28"/>
          <w:szCs w:val="28"/>
          <w:lang w:val="en-US"/>
        </w:rPr>
        <w:t>gravest human rights violations.</w:t>
      </w:r>
      <w:r w:rsidR="00AC4D26" w:rsidRPr="00291411">
        <w:rPr>
          <w:color w:val="222222"/>
          <w:sz w:val="28"/>
          <w:szCs w:val="28"/>
          <w:lang w:val="en-US"/>
        </w:rPr>
        <w:t xml:space="preserve"> </w:t>
      </w:r>
      <w:r>
        <w:rPr>
          <w:color w:val="222222"/>
          <w:sz w:val="28"/>
          <w:szCs w:val="28"/>
          <w:lang w:val="en-US"/>
        </w:rPr>
        <w:t xml:space="preserve">Their arsenal includes </w:t>
      </w:r>
      <w:r w:rsidR="00CF4EC4" w:rsidRPr="00291411">
        <w:rPr>
          <w:color w:val="222222"/>
          <w:sz w:val="28"/>
          <w:szCs w:val="28"/>
          <w:lang w:val="en-US"/>
        </w:rPr>
        <w:t xml:space="preserve">arbitrary detentions, </w:t>
      </w:r>
      <w:r>
        <w:rPr>
          <w:color w:val="222222"/>
          <w:sz w:val="28"/>
          <w:szCs w:val="28"/>
          <w:lang w:val="en-US"/>
        </w:rPr>
        <w:t>abductions, torture, infliction of severe bodily harm a</w:t>
      </w:r>
      <w:r w:rsidR="000436AD">
        <w:rPr>
          <w:color w:val="222222"/>
          <w:sz w:val="28"/>
          <w:szCs w:val="28"/>
          <w:lang w:val="en-US"/>
        </w:rPr>
        <w:t>nd murder, removal and damage to</w:t>
      </w:r>
      <w:r>
        <w:rPr>
          <w:color w:val="222222"/>
          <w:sz w:val="28"/>
          <w:szCs w:val="28"/>
          <w:lang w:val="en-US"/>
        </w:rPr>
        <w:t xml:space="preserve"> property.</w:t>
      </w:r>
      <w:r w:rsidR="00CF4EC4" w:rsidRPr="00291411">
        <w:rPr>
          <w:color w:val="222222"/>
          <w:sz w:val="28"/>
          <w:szCs w:val="28"/>
          <w:lang w:val="en-US"/>
        </w:rPr>
        <w:t xml:space="preserve"> Legaliz</w:t>
      </w:r>
      <w:r w:rsidR="000436AD">
        <w:rPr>
          <w:color w:val="222222"/>
          <w:sz w:val="28"/>
          <w:szCs w:val="28"/>
          <w:lang w:val="en-US"/>
        </w:rPr>
        <w:t>ation of their activities by</w:t>
      </w:r>
      <w:r w:rsidR="00CF4EC4" w:rsidRPr="00291411">
        <w:rPr>
          <w:color w:val="222222"/>
          <w:sz w:val="28"/>
          <w:szCs w:val="28"/>
          <w:lang w:val="en-US"/>
        </w:rPr>
        <w:t xml:space="preserve"> the law "On the national militia – people's territorial army of Republic of Crimea" </w:t>
      </w:r>
      <w:r w:rsidR="000436AD">
        <w:rPr>
          <w:color w:val="222222"/>
          <w:sz w:val="28"/>
          <w:szCs w:val="28"/>
          <w:lang w:val="en-US"/>
        </w:rPr>
        <w:t>has only worsened</w:t>
      </w:r>
      <w:r w:rsidR="00CF4EC4" w:rsidRPr="00291411">
        <w:rPr>
          <w:color w:val="222222"/>
          <w:sz w:val="28"/>
          <w:szCs w:val="28"/>
          <w:lang w:val="en-US"/>
        </w:rPr>
        <w:t xml:space="preserve"> the situation.</w:t>
      </w:r>
    </w:p>
    <w:p w:rsidR="00AC4D26" w:rsidRPr="00291411" w:rsidRDefault="00CF4EC4" w:rsidP="000436AD">
      <w:pPr>
        <w:pStyle w:val="NormalWeb"/>
        <w:spacing w:line="240" w:lineRule="auto"/>
        <w:ind w:firstLine="708"/>
        <w:jc w:val="both"/>
        <w:rPr>
          <w:color w:val="222222"/>
          <w:sz w:val="28"/>
          <w:szCs w:val="28"/>
          <w:lang w:val="en-US"/>
        </w:rPr>
      </w:pPr>
      <w:r w:rsidRPr="00291411">
        <w:rPr>
          <w:color w:val="222222"/>
          <w:sz w:val="28"/>
          <w:szCs w:val="28"/>
          <w:lang w:val="en-US"/>
        </w:rPr>
        <w:t>Since early 2014</w:t>
      </w:r>
      <w:r w:rsidR="00AC4D26" w:rsidRPr="00291411">
        <w:rPr>
          <w:color w:val="222222"/>
          <w:sz w:val="28"/>
          <w:szCs w:val="28"/>
          <w:lang w:val="en-US"/>
        </w:rPr>
        <w:t xml:space="preserve"> the "Crimean Self-Defense" was systematically involved in the following violations and crimes: </w:t>
      </w:r>
      <w:r w:rsidR="000436AD" w:rsidRPr="00291411">
        <w:rPr>
          <w:color w:val="222222"/>
          <w:sz w:val="28"/>
          <w:szCs w:val="28"/>
          <w:lang w:val="en-US"/>
        </w:rPr>
        <w:t>abduction</w:t>
      </w:r>
      <w:r w:rsidR="00895701">
        <w:rPr>
          <w:color w:val="222222"/>
          <w:sz w:val="28"/>
          <w:szCs w:val="28"/>
          <w:lang w:val="en-US"/>
        </w:rPr>
        <w:t>, tortures</w:t>
      </w:r>
      <w:r w:rsidR="000436AD" w:rsidRPr="00291411">
        <w:rPr>
          <w:color w:val="222222"/>
          <w:sz w:val="28"/>
          <w:szCs w:val="28"/>
          <w:lang w:val="en-US"/>
        </w:rPr>
        <w:t xml:space="preserve"> and murder </w:t>
      </w:r>
      <w:r w:rsidR="000436AD" w:rsidRPr="00895701">
        <w:rPr>
          <w:color w:val="222222"/>
          <w:sz w:val="28"/>
          <w:szCs w:val="28"/>
          <w:lang w:val="en-US"/>
        </w:rPr>
        <w:t>of Reshat Ametov</w:t>
      </w:r>
      <w:r w:rsidR="00895701" w:rsidRPr="00895701">
        <w:rPr>
          <w:color w:val="222222"/>
          <w:sz w:val="28"/>
          <w:szCs w:val="28"/>
          <w:lang w:val="en-US"/>
        </w:rPr>
        <w:t>, father of three small children, who was abducted at the moment when he participated in a peaceful protest against the occupation of the Crimea by Russia at Lenin Square in Simferop</w:t>
      </w:r>
      <w:r w:rsidR="002253A1">
        <w:rPr>
          <w:color w:val="222222"/>
          <w:sz w:val="28"/>
          <w:szCs w:val="28"/>
          <w:lang w:val="en-US"/>
        </w:rPr>
        <w:t>o</w:t>
      </w:r>
      <w:r w:rsidR="00895701" w:rsidRPr="00895701">
        <w:rPr>
          <w:color w:val="222222"/>
          <w:sz w:val="28"/>
          <w:szCs w:val="28"/>
          <w:lang w:val="en-US"/>
        </w:rPr>
        <w:t>l in front of the Council of Ministers of Crimea</w:t>
      </w:r>
      <w:r w:rsidR="000436AD" w:rsidRPr="00895701">
        <w:rPr>
          <w:color w:val="222222"/>
          <w:sz w:val="28"/>
          <w:szCs w:val="28"/>
          <w:lang w:val="en-US"/>
        </w:rPr>
        <w:t>;</w:t>
      </w:r>
      <w:r w:rsidR="000436AD" w:rsidRPr="00291411">
        <w:rPr>
          <w:color w:val="222222"/>
          <w:sz w:val="28"/>
          <w:szCs w:val="28"/>
          <w:lang w:val="en-US"/>
        </w:rPr>
        <w:t xml:space="preserve"> </w:t>
      </w:r>
      <w:r w:rsidR="000436AD">
        <w:rPr>
          <w:color w:val="222222"/>
          <w:sz w:val="28"/>
          <w:szCs w:val="28"/>
          <w:lang w:val="en-US"/>
        </w:rPr>
        <w:t xml:space="preserve">harassment, </w:t>
      </w:r>
      <w:r w:rsidR="000436AD" w:rsidRPr="00291411">
        <w:rPr>
          <w:color w:val="222222"/>
          <w:sz w:val="28"/>
          <w:szCs w:val="28"/>
          <w:lang w:val="en-US"/>
        </w:rPr>
        <w:t xml:space="preserve">abduction and torture of over </w:t>
      </w:r>
      <w:r w:rsidR="000436AD" w:rsidRPr="0056751A">
        <w:rPr>
          <w:color w:val="222222"/>
          <w:sz w:val="28"/>
          <w:szCs w:val="28"/>
          <w:lang w:val="en-US"/>
        </w:rPr>
        <w:t>20</w:t>
      </w:r>
      <w:r w:rsidR="000436AD" w:rsidRPr="00291411">
        <w:rPr>
          <w:color w:val="222222"/>
          <w:sz w:val="28"/>
          <w:szCs w:val="28"/>
          <w:lang w:val="en-US"/>
        </w:rPr>
        <w:t xml:space="preserve"> </w:t>
      </w:r>
      <w:r w:rsidR="000436AD">
        <w:rPr>
          <w:color w:val="222222"/>
          <w:sz w:val="28"/>
          <w:szCs w:val="28"/>
          <w:lang w:val="en-US"/>
        </w:rPr>
        <w:t xml:space="preserve">Crimean Tartar and </w:t>
      </w:r>
      <w:r w:rsidR="000436AD" w:rsidRPr="00291411">
        <w:rPr>
          <w:color w:val="222222"/>
          <w:sz w:val="28"/>
          <w:szCs w:val="28"/>
          <w:lang w:val="en-US"/>
        </w:rPr>
        <w:t>Ukrainian activists (including Timur Sheymardanov, S</w:t>
      </w:r>
      <w:r w:rsidR="000436AD">
        <w:rPr>
          <w:color w:val="222222"/>
          <w:sz w:val="28"/>
          <w:szCs w:val="28"/>
          <w:lang w:val="en-US"/>
        </w:rPr>
        <w:t xml:space="preserve">eyran Zinedinov, </w:t>
      </w:r>
      <w:r w:rsidR="000436AD" w:rsidRPr="00291411">
        <w:rPr>
          <w:color w:val="222222"/>
          <w:sz w:val="28"/>
          <w:szCs w:val="28"/>
          <w:lang w:val="en-US"/>
        </w:rPr>
        <w:t xml:space="preserve">Islyam </w:t>
      </w:r>
      <w:r w:rsidR="000436AD">
        <w:rPr>
          <w:color w:val="222222"/>
          <w:sz w:val="28"/>
          <w:szCs w:val="28"/>
          <w:lang w:val="en-US"/>
        </w:rPr>
        <w:t xml:space="preserve">Dzhepparov, Dzhevdet Islyamov, Nadir Bekirov, </w:t>
      </w:r>
      <w:r w:rsidR="000436AD" w:rsidRPr="00291411">
        <w:rPr>
          <w:color w:val="222222"/>
          <w:sz w:val="28"/>
          <w:szCs w:val="28"/>
          <w:lang w:val="en-US"/>
        </w:rPr>
        <w:t>Leonid Korzh</w:t>
      </w:r>
      <w:r w:rsidR="000436AD">
        <w:rPr>
          <w:color w:val="222222"/>
          <w:sz w:val="28"/>
          <w:szCs w:val="28"/>
          <w:lang w:val="en-US"/>
        </w:rPr>
        <w:t>,</w:t>
      </w:r>
      <w:r w:rsidR="000436AD" w:rsidRPr="00291411">
        <w:rPr>
          <w:color w:val="222222"/>
          <w:sz w:val="28"/>
          <w:szCs w:val="28"/>
          <w:lang w:val="en-US"/>
        </w:rPr>
        <w:t xml:space="preserve"> Andriy Schekun, Anatoly Koval</w:t>
      </w:r>
      <w:r w:rsidR="000436AD">
        <w:rPr>
          <w:color w:val="222222"/>
          <w:sz w:val="28"/>
          <w:szCs w:val="28"/>
          <w:lang w:val="en-US"/>
        </w:rPr>
        <w:t xml:space="preserve">sky, Vasyl Chernysh and others); </w:t>
      </w:r>
      <w:r w:rsidR="00AC4D26" w:rsidRPr="00291411">
        <w:rPr>
          <w:color w:val="222222"/>
          <w:sz w:val="28"/>
          <w:szCs w:val="28"/>
          <w:lang w:val="en-US"/>
        </w:rPr>
        <w:t>obstruction of journalistic activities and harassment of independent or opposition journalists (staff of the ChTRK channel, photographer of the "Krymski Telegraf" (Crimean Telegraph) newspaper, journalist Osman Pashayev,</w:t>
      </w:r>
      <w:r w:rsidR="000436AD">
        <w:rPr>
          <w:color w:val="222222"/>
          <w:sz w:val="28"/>
          <w:szCs w:val="28"/>
          <w:lang w:val="en-US"/>
        </w:rPr>
        <w:t xml:space="preserve"> camera operator Cengiz Kyzgyn</w:t>
      </w:r>
      <w:r w:rsidR="00AC4D26" w:rsidRPr="00291411">
        <w:rPr>
          <w:color w:val="222222"/>
          <w:sz w:val="28"/>
          <w:szCs w:val="28"/>
          <w:lang w:val="en-US"/>
        </w:rPr>
        <w:t>, employees of the "Center for Investigative Journalism" - journalist Sergey Mokrushin and director Vladlen Melnikov, etc.);</w:t>
      </w:r>
      <w:r w:rsidR="000436AD">
        <w:rPr>
          <w:color w:val="222222"/>
          <w:sz w:val="28"/>
          <w:szCs w:val="28"/>
          <w:lang w:val="en-US"/>
        </w:rPr>
        <w:t xml:space="preserve"> </w:t>
      </w:r>
      <w:r w:rsidR="00AC4D26" w:rsidRPr="00291411">
        <w:rPr>
          <w:color w:val="222222"/>
          <w:sz w:val="28"/>
          <w:szCs w:val="28"/>
          <w:lang w:val="en-US"/>
        </w:rPr>
        <w:t>obstruction of pro-Ukrainian peaceful assemblies;</w:t>
      </w:r>
      <w:r w:rsidR="000436AD">
        <w:rPr>
          <w:color w:val="222222"/>
          <w:sz w:val="28"/>
          <w:szCs w:val="28"/>
          <w:lang w:val="en-US"/>
        </w:rPr>
        <w:t xml:space="preserve"> </w:t>
      </w:r>
      <w:r w:rsidR="00AC4D26" w:rsidRPr="00291411">
        <w:rPr>
          <w:color w:val="222222"/>
          <w:sz w:val="28"/>
          <w:szCs w:val="28"/>
          <w:lang w:val="en-US"/>
        </w:rPr>
        <w:t>persecution of clergy and religious leaders — attacks on churches of the Ukrainian Orthodox Church (Kyiv Patriarchate), participation in unauthorized searches of mosques, madrassas, homes of the Crimean Ta</w:t>
      </w:r>
      <w:r w:rsidR="000436AD">
        <w:rPr>
          <w:color w:val="222222"/>
          <w:sz w:val="28"/>
          <w:szCs w:val="28"/>
          <w:lang w:val="en-US"/>
        </w:rPr>
        <w:t>r</w:t>
      </w:r>
      <w:r w:rsidR="00AC4D26" w:rsidRPr="00291411">
        <w:rPr>
          <w:color w:val="222222"/>
          <w:sz w:val="28"/>
          <w:szCs w:val="28"/>
          <w:lang w:val="en-US"/>
        </w:rPr>
        <w:t>tar leaders;</w:t>
      </w:r>
      <w:r w:rsidR="000436AD">
        <w:rPr>
          <w:color w:val="222222"/>
          <w:sz w:val="28"/>
          <w:szCs w:val="28"/>
          <w:lang w:val="en-US"/>
        </w:rPr>
        <w:t xml:space="preserve"> </w:t>
      </w:r>
      <w:r w:rsidR="00AC4D26" w:rsidRPr="00291411">
        <w:rPr>
          <w:color w:val="222222"/>
          <w:sz w:val="28"/>
          <w:szCs w:val="28"/>
          <w:lang w:val="en-US"/>
        </w:rPr>
        <w:t xml:space="preserve">seizure of property of the Ukrainian entrepreneurs and organizations (e.g., the Chekhov </w:t>
      </w:r>
      <w:r w:rsidR="00314F9D" w:rsidRPr="00291411">
        <w:rPr>
          <w:color w:val="222222"/>
          <w:sz w:val="28"/>
          <w:szCs w:val="28"/>
          <w:lang w:val="en-US"/>
        </w:rPr>
        <w:t>“House of Writers"</w:t>
      </w:r>
      <w:r w:rsidR="00AC4D26" w:rsidRPr="00291411">
        <w:rPr>
          <w:color w:val="222222"/>
          <w:sz w:val="28"/>
          <w:szCs w:val="28"/>
          <w:lang w:val="en-US"/>
        </w:rPr>
        <w:t>, the Zaliv shipyard, the "Dobrobut" agricultural company, the building of the Crimean Republican Union of Consumer Societies (Krympotrebsoyuz), the "Krymavtotrans" enterprise, the "Foros" health resort, the “Yabloko” supermarket and other stores, seizure of private cars at the Chongar checkpoint, etc.);</w:t>
      </w:r>
      <w:r w:rsidR="000436AD">
        <w:rPr>
          <w:color w:val="222222"/>
          <w:sz w:val="28"/>
          <w:szCs w:val="28"/>
          <w:lang w:val="en-US"/>
        </w:rPr>
        <w:t xml:space="preserve"> intimidation of </w:t>
      </w:r>
      <w:r w:rsidR="00AC4D26" w:rsidRPr="00291411">
        <w:rPr>
          <w:color w:val="222222"/>
          <w:sz w:val="28"/>
          <w:szCs w:val="28"/>
          <w:lang w:val="en-US"/>
        </w:rPr>
        <w:t>the Crimea reside</w:t>
      </w:r>
      <w:r w:rsidR="000436AD">
        <w:rPr>
          <w:color w:val="222222"/>
          <w:sz w:val="28"/>
          <w:szCs w:val="28"/>
          <w:lang w:val="en-US"/>
        </w:rPr>
        <w:t>nts during the so-called “</w:t>
      </w:r>
      <w:r w:rsidR="00AC4D26" w:rsidRPr="00291411">
        <w:rPr>
          <w:color w:val="222222"/>
          <w:sz w:val="28"/>
          <w:szCs w:val="28"/>
          <w:lang w:val="en-US"/>
        </w:rPr>
        <w:t>elections”</w:t>
      </w:r>
      <w:r w:rsidR="000436AD">
        <w:rPr>
          <w:color w:val="222222"/>
          <w:sz w:val="28"/>
          <w:szCs w:val="28"/>
          <w:lang w:val="en-US"/>
        </w:rPr>
        <w:t>.</w:t>
      </w:r>
    </w:p>
    <w:p w:rsidR="00AC4D26" w:rsidRPr="00291411" w:rsidRDefault="00314F9D" w:rsidP="00291411">
      <w:pPr>
        <w:pStyle w:val="1"/>
        <w:spacing w:before="28" w:after="28" w:line="240" w:lineRule="auto"/>
        <w:ind w:firstLine="709"/>
        <w:jc w:val="both"/>
        <w:rPr>
          <w:rFonts w:ascii="Times New Roman" w:hAnsi="Times New Roman" w:cs="Times New Roman"/>
          <w:sz w:val="28"/>
          <w:szCs w:val="28"/>
          <w:lang w:val="en-GB" w:eastAsia="en-US"/>
        </w:rPr>
      </w:pPr>
      <w:r w:rsidRPr="00291411">
        <w:rPr>
          <w:rFonts w:ascii="Times New Roman" w:hAnsi="Times New Roman" w:cs="Times New Roman"/>
          <w:sz w:val="28"/>
          <w:szCs w:val="28"/>
          <w:lang w:val="en-GB" w:eastAsia="en-US"/>
        </w:rPr>
        <w:t>I</w:t>
      </w:r>
      <w:r w:rsidR="00AC4D26" w:rsidRPr="00291411">
        <w:rPr>
          <w:rFonts w:ascii="Times New Roman" w:hAnsi="Times New Roman" w:cs="Times New Roman"/>
          <w:sz w:val="28"/>
          <w:szCs w:val="28"/>
          <w:lang w:val="en-GB" w:eastAsia="en-US"/>
        </w:rPr>
        <w:t>mposition of control of the Russian Federation</w:t>
      </w:r>
      <w:r w:rsidRPr="00291411">
        <w:rPr>
          <w:rFonts w:ascii="Times New Roman" w:hAnsi="Times New Roman" w:cs="Times New Roman"/>
          <w:sz w:val="28"/>
          <w:szCs w:val="28"/>
          <w:lang w:val="en-GB" w:eastAsia="en-US"/>
        </w:rPr>
        <w:t xml:space="preserve"> over </w:t>
      </w:r>
      <w:r w:rsidR="00473BB1" w:rsidRPr="00291411">
        <w:rPr>
          <w:rFonts w:ascii="Times New Roman" w:hAnsi="Times New Roman" w:cs="Times New Roman"/>
          <w:sz w:val="28"/>
          <w:szCs w:val="28"/>
          <w:lang w:val="en-GB" w:eastAsia="en-US"/>
        </w:rPr>
        <w:t>Crimea led</w:t>
      </w:r>
      <w:r w:rsidRPr="00291411">
        <w:rPr>
          <w:rFonts w:ascii="Times New Roman" w:hAnsi="Times New Roman" w:cs="Times New Roman"/>
          <w:sz w:val="28"/>
          <w:szCs w:val="28"/>
          <w:lang w:val="en-GB" w:eastAsia="en-US"/>
        </w:rPr>
        <w:t xml:space="preserve"> to systemic violations </w:t>
      </w:r>
      <w:r w:rsidR="00AC4D26" w:rsidRPr="00291411">
        <w:rPr>
          <w:rFonts w:ascii="Times New Roman" w:hAnsi="Times New Roman" w:cs="Times New Roman"/>
          <w:sz w:val="28"/>
          <w:szCs w:val="28"/>
          <w:lang w:val="en-GB" w:eastAsia="en-US"/>
        </w:rPr>
        <w:t>of</w:t>
      </w:r>
      <w:r w:rsidRPr="00291411">
        <w:rPr>
          <w:rFonts w:ascii="Times New Roman" w:hAnsi="Times New Roman" w:cs="Times New Roman"/>
          <w:sz w:val="28"/>
          <w:szCs w:val="28"/>
          <w:lang w:val="en-GB" w:eastAsia="en-US"/>
        </w:rPr>
        <w:t xml:space="preserve"> </w:t>
      </w:r>
      <w:r w:rsidRPr="00E63882">
        <w:rPr>
          <w:rFonts w:ascii="Times New Roman" w:hAnsi="Times New Roman" w:cs="Times New Roman"/>
          <w:b/>
          <w:sz w:val="28"/>
          <w:szCs w:val="28"/>
          <w:u w:val="single"/>
          <w:lang w:val="en-GB" w:eastAsia="en-US"/>
        </w:rPr>
        <w:t>freedom of religion</w:t>
      </w:r>
      <w:r w:rsidR="00AC4D26" w:rsidRPr="00291411">
        <w:rPr>
          <w:rFonts w:ascii="Times New Roman" w:hAnsi="Times New Roman" w:cs="Times New Roman"/>
          <w:sz w:val="28"/>
          <w:szCs w:val="28"/>
          <w:lang w:val="en-GB" w:eastAsia="en-US"/>
        </w:rPr>
        <w:t xml:space="preserve">. </w:t>
      </w:r>
      <w:r w:rsidRPr="00291411">
        <w:rPr>
          <w:rFonts w:ascii="Times New Roman" w:hAnsi="Times New Roman" w:cs="Times New Roman"/>
          <w:sz w:val="28"/>
          <w:szCs w:val="28"/>
          <w:lang w:val="en-GB" w:eastAsia="en-US"/>
        </w:rPr>
        <w:t xml:space="preserve"> They </w:t>
      </w:r>
      <w:r w:rsidR="00AC4D26" w:rsidRPr="00291411">
        <w:rPr>
          <w:rFonts w:ascii="Times New Roman" w:hAnsi="Times New Roman" w:cs="Times New Roman"/>
          <w:sz w:val="28"/>
          <w:szCs w:val="28"/>
          <w:lang w:val="en-GB" w:eastAsia="en-US"/>
        </w:rPr>
        <w:t xml:space="preserve">include the intimidation of clergy, discrimination, defamation, deprivation, damage and destruction of property of religious communities, creation of alternative religious groups that </w:t>
      </w:r>
      <w:r w:rsidR="00AC4D26" w:rsidRPr="00291411">
        <w:rPr>
          <w:rFonts w:ascii="Times New Roman" w:hAnsi="Times New Roman" w:cs="Times New Roman"/>
          <w:sz w:val="28"/>
          <w:szCs w:val="28"/>
          <w:lang w:val="en-GB" w:eastAsia="en-US"/>
        </w:rPr>
        <w:lastRenderedPageBreak/>
        <w:t xml:space="preserve">contribute to the split of the population in the religious sphere (e.g., the Taurida Muftiate), bureaucratic delays and obstacles. Those actions violate the right to freedom of thought, conscience and religion, stipulated in Article 18 of the ICCPR. </w:t>
      </w:r>
    </w:p>
    <w:p w:rsidR="005C3F89" w:rsidRPr="00291411" w:rsidRDefault="00AC4D26"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A number of measures undertaken by the so-called Crimean government (searches of mosques and other places of worship, educational institutions of Muslims, search for "banned", "extremist" Islamic literature, the creation of the Tauride Mufti as an alternative Spiritual Administration of Crimean Muslims, etc.) lead to an aggravation of the situation </w:t>
      </w:r>
      <w:r w:rsidR="00210EC6" w:rsidRPr="00291411">
        <w:rPr>
          <w:color w:val="222222"/>
          <w:sz w:val="28"/>
          <w:szCs w:val="28"/>
          <w:lang w:val="en-US"/>
        </w:rPr>
        <w:t xml:space="preserve"> of the </w:t>
      </w:r>
      <w:r w:rsidR="0056751A" w:rsidRPr="0056751A">
        <w:rPr>
          <w:color w:val="222222"/>
          <w:sz w:val="28"/>
          <w:szCs w:val="28"/>
          <w:u w:val="single"/>
          <w:lang w:val="en-US"/>
        </w:rPr>
        <w:t>Muslim religious community</w:t>
      </w:r>
      <w:r w:rsidR="0056751A" w:rsidRPr="0056751A">
        <w:rPr>
          <w:color w:val="222222"/>
          <w:sz w:val="28"/>
          <w:szCs w:val="28"/>
          <w:lang w:val="en-US"/>
        </w:rPr>
        <w:t xml:space="preserve"> of </w:t>
      </w:r>
      <w:r w:rsidRPr="0056751A">
        <w:rPr>
          <w:color w:val="222222"/>
          <w:sz w:val="28"/>
          <w:szCs w:val="28"/>
          <w:lang w:val="en-US"/>
        </w:rPr>
        <w:t>Crimean Tatars</w:t>
      </w:r>
      <w:r w:rsidRPr="00291411">
        <w:rPr>
          <w:color w:val="222222"/>
          <w:sz w:val="28"/>
          <w:szCs w:val="28"/>
          <w:lang w:val="en-US"/>
        </w:rPr>
        <w:t xml:space="preserve">. </w:t>
      </w:r>
    </w:p>
    <w:p w:rsidR="00291411" w:rsidRPr="0056751A" w:rsidRDefault="00AC4D26" w:rsidP="00E602EC">
      <w:pPr>
        <w:pStyle w:val="NormalWeb"/>
        <w:spacing w:line="240" w:lineRule="auto"/>
        <w:ind w:firstLine="708"/>
        <w:jc w:val="both"/>
        <w:rPr>
          <w:color w:val="222222"/>
          <w:sz w:val="28"/>
          <w:szCs w:val="28"/>
          <w:lang w:val="en-US"/>
        </w:rPr>
      </w:pPr>
      <w:r w:rsidRPr="00291411">
        <w:rPr>
          <w:color w:val="222222"/>
          <w:sz w:val="28"/>
          <w:szCs w:val="28"/>
          <w:lang w:val="en-US"/>
        </w:rPr>
        <w:t>On 13 June, 2014 an arson was attempted at the "Chukurcha-Dzhami' mosque in Simferopol; on the fence near the mosque, a black Nazi swastika was painted.</w:t>
      </w:r>
      <w:r w:rsidR="00E602EC">
        <w:rPr>
          <w:color w:val="222222"/>
          <w:sz w:val="28"/>
          <w:szCs w:val="28"/>
          <w:lang w:val="en-US"/>
        </w:rPr>
        <w:t xml:space="preserve"> </w:t>
      </w:r>
      <w:r w:rsidRPr="00291411">
        <w:rPr>
          <w:color w:val="222222"/>
          <w:sz w:val="28"/>
          <w:szCs w:val="28"/>
          <w:lang w:val="en-US"/>
        </w:rPr>
        <w:t xml:space="preserve">On 24 June, </w:t>
      </w:r>
      <w:r w:rsidR="0056751A" w:rsidRPr="00291411">
        <w:rPr>
          <w:color w:val="222222"/>
          <w:sz w:val="28"/>
          <w:szCs w:val="28"/>
          <w:lang w:val="en-US"/>
        </w:rPr>
        <w:t>2014 officers</w:t>
      </w:r>
      <w:r w:rsidRPr="00291411">
        <w:rPr>
          <w:color w:val="222222"/>
          <w:sz w:val="28"/>
          <w:szCs w:val="28"/>
          <w:lang w:val="en-US"/>
        </w:rPr>
        <w:t xml:space="preserve"> </w:t>
      </w:r>
      <w:r w:rsidR="00210EC6" w:rsidRPr="00291411">
        <w:rPr>
          <w:color w:val="222222"/>
          <w:sz w:val="28"/>
          <w:szCs w:val="28"/>
          <w:lang w:val="en-US"/>
        </w:rPr>
        <w:t xml:space="preserve">of the FSB </w:t>
      </w:r>
      <w:r w:rsidRPr="00291411">
        <w:rPr>
          <w:color w:val="222222"/>
          <w:sz w:val="28"/>
          <w:szCs w:val="28"/>
          <w:lang w:val="en-US"/>
        </w:rPr>
        <w:t xml:space="preserve">conducted an illegal search in the madrassas in the village of Kolchugine, and in the home of the madrassas Deputy Director. </w:t>
      </w:r>
      <w:r w:rsidR="00E602EC">
        <w:rPr>
          <w:color w:val="222222"/>
          <w:sz w:val="28"/>
          <w:szCs w:val="28"/>
          <w:lang w:val="en-US"/>
        </w:rPr>
        <w:t xml:space="preserve"> </w:t>
      </w:r>
      <w:r w:rsidRPr="00291411">
        <w:rPr>
          <w:color w:val="222222"/>
          <w:sz w:val="28"/>
          <w:szCs w:val="28"/>
          <w:lang w:val="en-US"/>
        </w:rPr>
        <w:t>In September, 2014</w:t>
      </w:r>
      <w:r w:rsidR="00E602EC">
        <w:rPr>
          <w:color w:val="222222"/>
          <w:sz w:val="28"/>
          <w:szCs w:val="28"/>
          <w:lang w:val="en-US"/>
        </w:rPr>
        <w:t xml:space="preserve"> </w:t>
      </w:r>
      <w:r w:rsidRPr="00291411">
        <w:rPr>
          <w:color w:val="222222"/>
          <w:sz w:val="28"/>
          <w:szCs w:val="28"/>
          <w:lang w:val="en-US"/>
        </w:rPr>
        <w:t>a number of mosques were searched under the pretext of investigative actions by prosecution to find "drugs, weapons or extremist materials".</w:t>
      </w:r>
      <w:r w:rsidR="00E602EC">
        <w:rPr>
          <w:color w:val="222222"/>
          <w:sz w:val="28"/>
          <w:szCs w:val="28"/>
          <w:lang w:val="en-US"/>
        </w:rPr>
        <w:t xml:space="preserve"> </w:t>
      </w:r>
      <w:r w:rsidRPr="00291411">
        <w:rPr>
          <w:color w:val="222222"/>
          <w:sz w:val="28"/>
          <w:szCs w:val="28"/>
          <w:lang w:val="en-US"/>
        </w:rPr>
        <w:t xml:space="preserve">On 17 September, according to witnesses and journalists, the Simferopol Borchokrak Dzhamisi mosque was searched. On 22 September, the "Derekoy" mosque in Yalta was searched for seven hours. After the search, several books were seized. FSB officers summoned for interrogation a teacher from Turkey who worked at the mosque. </w:t>
      </w:r>
      <w:r w:rsidR="00E602EC" w:rsidRPr="0056751A">
        <w:rPr>
          <w:color w:val="222222"/>
          <w:sz w:val="28"/>
          <w:szCs w:val="28"/>
          <w:lang w:val="en-US"/>
        </w:rPr>
        <w:t>In the night of 1</w:t>
      </w:r>
      <w:r w:rsidR="0056751A" w:rsidRPr="0056751A">
        <w:rPr>
          <w:color w:val="222222"/>
          <w:sz w:val="28"/>
          <w:szCs w:val="28"/>
          <w:lang w:val="en-US"/>
        </w:rPr>
        <w:t>2</w:t>
      </w:r>
      <w:r w:rsidR="00E602EC" w:rsidRPr="0056751A">
        <w:rPr>
          <w:color w:val="222222"/>
          <w:sz w:val="28"/>
          <w:szCs w:val="28"/>
          <w:lang w:val="en-US"/>
        </w:rPr>
        <w:t xml:space="preserve"> November, </w:t>
      </w:r>
      <w:r w:rsidR="0056751A" w:rsidRPr="0056751A">
        <w:rPr>
          <w:color w:val="222222"/>
          <w:sz w:val="28"/>
          <w:szCs w:val="28"/>
          <w:lang w:val="en-US"/>
        </w:rPr>
        <w:t xml:space="preserve">2014 </w:t>
      </w:r>
      <w:r w:rsidR="00E602EC" w:rsidRPr="0056751A">
        <w:rPr>
          <w:color w:val="222222"/>
          <w:sz w:val="28"/>
          <w:szCs w:val="28"/>
          <w:lang w:val="en-US"/>
        </w:rPr>
        <w:t>unknown persons attempted to set fire to the mosque</w:t>
      </w:r>
      <w:r w:rsidR="0056751A" w:rsidRPr="0056751A">
        <w:rPr>
          <w:color w:val="222222"/>
          <w:sz w:val="28"/>
          <w:szCs w:val="28"/>
          <w:lang w:val="en-US"/>
        </w:rPr>
        <w:t xml:space="preserve"> in the village Sonyachna Dolyna, Sudak region</w:t>
      </w:r>
      <w:r w:rsidR="00E602EC" w:rsidRPr="0056751A">
        <w:rPr>
          <w:color w:val="222222"/>
          <w:sz w:val="28"/>
          <w:szCs w:val="28"/>
          <w:lang w:val="en-US"/>
        </w:rPr>
        <w:t>.</w:t>
      </w:r>
    </w:p>
    <w:p w:rsidR="00210EC6" w:rsidRPr="00291411" w:rsidRDefault="00291411"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In Sevastopol, Krasnoperekopsky, Kerch and the Perevalnoye village the churches of Kyiv Patriarchate were closed. The priests of the </w:t>
      </w:r>
      <w:r w:rsidRPr="0056751A">
        <w:rPr>
          <w:color w:val="222222"/>
          <w:sz w:val="28"/>
          <w:szCs w:val="28"/>
          <w:u w:val="single"/>
          <w:lang w:val="en-US"/>
        </w:rPr>
        <w:t>Ukrainian Orthodox Church of the Kyiv Patriarchate</w:t>
      </w:r>
      <w:r w:rsidRPr="00291411">
        <w:rPr>
          <w:color w:val="222222"/>
          <w:sz w:val="28"/>
          <w:szCs w:val="28"/>
          <w:lang w:val="en-US"/>
        </w:rPr>
        <w:t xml:space="preserve"> are under constant pressure from the Russian FSB and local authorities.</w:t>
      </w:r>
    </w:p>
    <w:p w:rsidR="00AC222B" w:rsidRPr="00DA291D" w:rsidRDefault="00AC222B" w:rsidP="00AC222B">
      <w:pPr>
        <w:pStyle w:val="NormalWeb"/>
        <w:spacing w:line="240" w:lineRule="auto"/>
        <w:ind w:firstLine="708"/>
        <w:jc w:val="both"/>
        <w:rPr>
          <w:color w:val="222222"/>
          <w:sz w:val="28"/>
          <w:szCs w:val="28"/>
          <w:lang w:val="en-US"/>
        </w:rPr>
      </w:pPr>
      <w:r w:rsidRPr="00DA291D">
        <w:rPr>
          <w:color w:val="222222"/>
          <w:sz w:val="28"/>
          <w:szCs w:val="28"/>
          <w:lang w:val="en-US"/>
        </w:rPr>
        <w:t xml:space="preserve">Since March 2014 the priests of the Crimean Exarchate of the </w:t>
      </w:r>
      <w:r w:rsidRPr="0056751A">
        <w:rPr>
          <w:color w:val="222222"/>
          <w:sz w:val="28"/>
          <w:szCs w:val="28"/>
          <w:u w:val="single"/>
          <w:lang w:val="en-US"/>
        </w:rPr>
        <w:t>Ukrainian Greek Catholic Church (UGCC)</w:t>
      </w:r>
      <w:r w:rsidRPr="00DA291D">
        <w:rPr>
          <w:color w:val="222222"/>
          <w:sz w:val="28"/>
          <w:szCs w:val="28"/>
          <w:lang w:val="en-US"/>
        </w:rPr>
        <w:t xml:space="preserve"> had been constantly receiving numerous verbal and written threats and demands to leave the Crimea, but at first they did not leave their congregation; the UGCC priests of Crimea evacuated their wives and children on the mainland Ukraine, then returned to the parish to support the faithful in the times of crisis and moral and physical danger. During that time their apartments had been attacked many times, the attackers were leaving notes or inscriptions on the walls, like "Get out, Vatican spies."</w:t>
      </w:r>
    </w:p>
    <w:p w:rsidR="00AC222B" w:rsidRDefault="00AC222B" w:rsidP="00AC222B">
      <w:pPr>
        <w:pStyle w:val="NormalWeb"/>
        <w:spacing w:line="240" w:lineRule="auto"/>
        <w:ind w:firstLine="708"/>
        <w:jc w:val="both"/>
        <w:rPr>
          <w:color w:val="222222"/>
          <w:sz w:val="28"/>
          <w:szCs w:val="28"/>
          <w:lang w:val="en-US"/>
        </w:rPr>
      </w:pPr>
      <w:r w:rsidRPr="00DA291D">
        <w:rPr>
          <w:color w:val="222222"/>
          <w:sz w:val="28"/>
          <w:szCs w:val="28"/>
          <w:lang w:val="en-US"/>
        </w:rPr>
        <w:t>On March 15, 2014 in the church of the Assumption of Assumption of the Blessed Virgin (Sevastopol) at the very time of the church service six armed men seized Mykola Kvych, pastor of the local community</w:t>
      </w:r>
      <w:r w:rsidR="00874504" w:rsidRPr="00DA291D">
        <w:rPr>
          <w:color w:val="222222"/>
          <w:sz w:val="28"/>
          <w:szCs w:val="28"/>
          <w:lang w:val="en-US"/>
        </w:rPr>
        <w:t>, and</w:t>
      </w:r>
      <w:r w:rsidRPr="00DA291D">
        <w:rPr>
          <w:color w:val="222222"/>
          <w:sz w:val="28"/>
          <w:szCs w:val="28"/>
          <w:lang w:val="en-US"/>
        </w:rPr>
        <w:t xml:space="preserve"> abducted him to an unknown destination. At th</w:t>
      </w:r>
      <w:r w:rsidR="00874504" w:rsidRPr="00DA291D">
        <w:rPr>
          <w:color w:val="222222"/>
          <w:sz w:val="28"/>
          <w:szCs w:val="28"/>
          <w:lang w:val="en-US"/>
        </w:rPr>
        <w:t>e</w:t>
      </w:r>
      <w:r w:rsidRPr="00DA291D">
        <w:rPr>
          <w:color w:val="222222"/>
          <w:sz w:val="28"/>
          <w:szCs w:val="28"/>
          <w:lang w:val="en-US"/>
        </w:rPr>
        <w:t xml:space="preserve"> time </w:t>
      </w:r>
      <w:r w:rsidR="00874504" w:rsidRPr="00DA291D">
        <w:rPr>
          <w:color w:val="222222"/>
          <w:sz w:val="28"/>
          <w:szCs w:val="28"/>
          <w:lang w:val="en-US"/>
        </w:rPr>
        <w:t xml:space="preserve">of abduction a note in his </w:t>
      </w:r>
      <w:r w:rsidRPr="00DA291D">
        <w:rPr>
          <w:color w:val="222222"/>
          <w:sz w:val="28"/>
          <w:szCs w:val="28"/>
          <w:lang w:val="en-US"/>
        </w:rPr>
        <w:t xml:space="preserve">dwelling </w:t>
      </w:r>
      <w:r w:rsidR="00874504" w:rsidRPr="00DA291D">
        <w:rPr>
          <w:color w:val="222222"/>
          <w:sz w:val="28"/>
          <w:szCs w:val="28"/>
          <w:lang w:val="en-US"/>
        </w:rPr>
        <w:t>has been left, stating</w:t>
      </w:r>
      <w:r w:rsidRPr="00DA291D">
        <w:rPr>
          <w:color w:val="222222"/>
          <w:sz w:val="28"/>
          <w:szCs w:val="28"/>
          <w:lang w:val="en-US"/>
        </w:rPr>
        <w:t xml:space="preserve"> that kidnapping </w:t>
      </w:r>
      <w:r w:rsidR="00874504" w:rsidRPr="00DA291D">
        <w:rPr>
          <w:color w:val="222222"/>
          <w:sz w:val="28"/>
          <w:szCs w:val="28"/>
          <w:lang w:val="en-US"/>
        </w:rPr>
        <w:t>wa</w:t>
      </w:r>
      <w:r w:rsidRPr="00DA291D">
        <w:rPr>
          <w:color w:val="222222"/>
          <w:sz w:val="28"/>
          <w:szCs w:val="28"/>
          <w:lang w:val="en-US"/>
        </w:rPr>
        <w:t xml:space="preserve">s </w:t>
      </w:r>
      <w:r w:rsidR="004C7ABA" w:rsidRPr="00DA291D">
        <w:rPr>
          <w:color w:val="222222"/>
          <w:sz w:val="28"/>
          <w:szCs w:val="28"/>
          <w:lang w:val="en-US"/>
        </w:rPr>
        <w:t>"</w:t>
      </w:r>
      <w:r w:rsidRPr="00DA291D">
        <w:rPr>
          <w:color w:val="222222"/>
          <w:sz w:val="28"/>
          <w:szCs w:val="28"/>
          <w:lang w:val="en-US"/>
        </w:rPr>
        <w:t xml:space="preserve">a warning to all </w:t>
      </w:r>
      <w:r w:rsidR="004C7ABA">
        <w:rPr>
          <w:color w:val="222222"/>
          <w:sz w:val="28"/>
          <w:szCs w:val="28"/>
          <w:lang w:val="en-US"/>
        </w:rPr>
        <w:t xml:space="preserve">the </w:t>
      </w:r>
      <w:r w:rsidR="00E46304">
        <w:rPr>
          <w:color w:val="222222"/>
          <w:sz w:val="28"/>
          <w:szCs w:val="28"/>
          <w:lang w:val="en-US"/>
        </w:rPr>
        <w:t xml:space="preserve">agents of the Vatican" in </w:t>
      </w:r>
      <w:r w:rsidRPr="00DA291D">
        <w:rPr>
          <w:color w:val="222222"/>
          <w:sz w:val="28"/>
          <w:szCs w:val="28"/>
          <w:lang w:val="en-US"/>
        </w:rPr>
        <w:t xml:space="preserve">Crimea. </w:t>
      </w:r>
      <w:r w:rsidR="00874504" w:rsidRPr="00DA291D">
        <w:rPr>
          <w:color w:val="222222"/>
          <w:sz w:val="28"/>
          <w:szCs w:val="28"/>
          <w:lang w:val="en-US"/>
        </w:rPr>
        <w:t>The assault on the church was accompanied by the destruction of church property, unlawful search and violent actions against the priest personally. The same</w:t>
      </w:r>
      <w:r w:rsidRPr="00DA291D">
        <w:rPr>
          <w:color w:val="222222"/>
          <w:sz w:val="28"/>
          <w:szCs w:val="28"/>
          <w:lang w:val="en-US"/>
        </w:rPr>
        <w:t xml:space="preserve"> evening, </w:t>
      </w:r>
      <w:r w:rsidR="00874504" w:rsidRPr="00DA291D">
        <w:rPr>
          <w:color w:val="222222"/>
          <w:sz w:val="28"/>
          <w:szCs w:val="28"/>
          <w:lang w:val="en-US"/>
        </w:rPr>
        <w:t>the militants of the "Crimean self-defense" released</w:t>
      </w:r>
      <w:r w:rsidRPr="00DA291D">
        <w:rPr>
          <w:color w:val="222222"/>
          <w:sz w:val="28"/>
          <w:szCs w:val="28"/>
          <w:lang w:val="en-US"/>
        </w:rPr>
        <w:t xml:space="preserve"> </w:t>
      </w:r>
      <w:r w:rsidR="00874504" w:rsidRPr="00DA291D">
        <w:rPr>
          <w:color w:val="222222"/>
          <w:sz w:val="28"/>
          <w:szCs w:val="28"/>
          <w:lang w:val="en-US"/>
        </w:rPr>
        <w:t>the priest from captivity</w:t>
      </w:r>
      <w:r w:rsidRPr="00DA291D">
        <w:rPr>
          <w:color w:val="222222"/>
          <w:sz w:val="28"/>
          <w:szCs w:val="28"/>
          <w:lang w:val="en-US"/>
        </w:rPr>
        <w:t xml:space="preserve">, after which he </w:t>
      </w:r>
      <w:r w:rsidR="00874504" w:rsidRPr="00DA291D">
        <w:rPr>
          <w:color w:val="222222"/>
          <w:sz w:val="28"/>
          <w:szCs w:val="28"/>
          <w:lang w:val="en-US"/>
        </w:rPr>
        <w:t>had to leave</w:t>
      </w:r>
      <w:r w:rsidR="00E46304">
        <w:rPr>
          <w:color w:val="222222"/>
          <w:sz w:val="28"/>
          <w:szCs w:val="28"/>
          <w:lang w:val="en-US"/>
        </w:rPr>
        <w:t xml:space="preserve"> </w:t>
      </w:r>
      <w:r w:rsidRPr="00DA291D">
        <w:rPr>
          <w:color w:val="222222"/>
          <w:sz w:val="28"/>
          <w:szCs w:val="28"/>
          <w:lang w:val="en-US"/>
        </w:rPr>
        <w:t>Crimea.</w:t>
      </w:r>
    </w:p>
    <w:p w:rsidR="004C7ABA" w:rsidRDefault="00DA291D" w:rsidP="00AC222B">
      <w:pPr>
        <w:pStyle w:val="NormalWeb"/>
        <w:spacing w:line="240" w:lineRule="auto"/>
        <w:ind w:firstLine="708"/>
        <w:jc w:val="both"/>
        <w:rPr>
          <w:color w:val="222222"/>
          <w:sz w:val="28"/>
          <w:szCs w:val="28"/>
          <w:lang w:val="en-US"/>
        </w:rPr>
      </w:pPr>
      <w:r w:rsidRPr="004C7ABA">
        <w:rPr>
          <w:color w:val="222222"/>
          <w:sz w:val="28"/>
          <w:szCs w:val="28"/>
          <w:lang w:val="en-US"/>
        </w:rPr>
        <w:lastRenderedPageBreak/>
        <w:t xml:space="preserve">In the city of Yalta the Russian FSB threatened the head of the Greek Catholic community with criminal proceedings for alleged </w:t>
      </w:r>
      <w:r w:rsidR="004C7ABA">
        <w:rPr>
          <w:color w:val="222222"/>
          <w:sz w:val="28"/>
          <w:szCs w:val="28"/>
          <w:lang w:val="en-US"/>
        </w:rPr>
        <w:t>terrorist activities</w:t>
      </w:r>
      <w:r w:rsidRPr="004C7ABA">
        <w:rPr>
          <w:color w:val="222222"/>
          <w:sz w:val="28"/>
          <w:szCs w:val="28"/>
          <w:lang w:val="en-US"/>
        </w:rPr>
        <w:t>.</w:t>
      </w:r>
    </w:p>
    <w:p w:rsidR="00AC222B" w:rsidRPr="00DA291D" w:rsidRDefault="004C7ABA" w:rsidP="004C7ABA">
      <w:pPr>
        <w:pStyle w:val="NormalWeb"/>
        <w:spacing w:line="240" w:lineRule="auto"/>
        <w:ind w:firstLine="708"/>
        <w:jc w:val="both"/>
        <w:rPr>
          <w:color w:val="222222"/>
          <w:sz w:val="28"/>
          <w:szCs w:val="28"/>
          <w:lang w:val="en-US"/>
        </w:rPr>
      </w:pPr>
      <w:r>
        <w:rPr>
          <w:color w:val="222222"/>
          <w:sz w:val="28"/>
          <w:szCs w:val="28"/>
          <w:lang w:val="en-US"/>
        </w:rPr>
        <w:t>As a result of a tremendous and systematic pressure, b</w:t>
      </w:r>
      <w:r w:rsidR="00DA291D" w:rsidRPr="00DA291D">
        <w:rPr>
          <w:color w:val="222222"/>
          <w:sz w:val="28"/>
          <w:szCs w:val="28"/>
          <w:lang w:val="en-US"/>
        </w:rPr>
        <w:t>y</w:t>
      </w:r>
      <w:r w:rsidR="00AC222B" w:rsidRPr="00DA291D">
        <w:rPr>
          <w:color w:val="222222"/>
          <w:sz w:val="28"/>
          <w:szCs w:val="28"/>
          <w:lang w:val="en-US"/>
        </w:rPr>
        <w:t xml:space="preserve"> the end of March 2014 all Greek Catholic priests were forced to leave </w:t>
      </w:r>
      <w:r>
        <w:rPr>
          <w:color w:val="222222"/>
          <w:sz w:val="28"/>
          <w:szCs w:val="28"/>
          <w:lang w:val="en-US"/>
        </w:rPr>
        <w:t>the temporarily occupied territory of Crimea. As the clergy representatives use to say nowadays, the</w:t>
      </w:r>
      <w:r w:rsidR="00937C84">
        <w:rPr>
          <w:color w:val="222222"/>
          <w:sz w:val="28"/>
          <w:szCs w:val="28"/>
          <w:lang w:val="en-US"/>
        </w:rPr>
        <w:t>ir</w:t>
      </w:r>
      <w:r>
        <w:rPr>
          <w:color w:val="222222"/>
          <w:sz w:val="28"/>
          <w:szCs w:val="28"/>
          <w:lang w:val="en-US"/>
        </w:rPr>
        <w:t xml:space="preserve"> C</w:t>
      </w:r>
      <w:r w:rsidR="00AC222B" w:rsidRPr="00DA291D">
        <w:rPr>
          <w:color w:val="222222"/>
          <w:sz w:val="28"/>
          <w:szCs w:val="28"/>
          <w:lang w:val="en-US"/>
        </w:rPr>
        <w:t xml:space="preserve">hurch </w:t>
      </w:r>
      <w:r>
        <w:rPr>
          <w:color w:val="222222"/>
          <w:sz w:val="28"/>
          <w:szCs w:val="28"/>
          <w:lang w:val="en-US"/>
        </w:rPr>
        <w:t>o</w:t>
      </w:r>
      <w:r w:rsidR="00AC222B" w:rsidRPr="00DA291D">
        <w:rPr>
          <w:color w:val="222222"/>
          <w:sz w:val="28"/>
          <w:szCs w:val="28"/>
          <w:lang w:val="en-US"/>
        </w:rPr>
        <w:t xml:space="preserve">n the </w:t>
      </w:r>
      <w:r>
        <w:rPr>
          <w:color w:val="222222"/>
          <w:sz w:val="28"/>
          <w:szCs w:val="28"/>
          <w:lang w:val="en-US"/>
        </w:rPr>
        <w:t>peninsula</w:t>
      </w:r>
      <w:r w:rsidR="00AC222B" w:rsidRPr="00DA291D">
        <w:rPr>
          <w:color w:val="222222"/>
          <w:sz w:val="28"/>
          <w:szCs w:val="28"/>
          <w:lang w:val="en-US"/>
        </w:rPr>
        <w:t xml:space="preserve"> </w:t>
      </w:r>
      <w:r w:rsidR="00DA291D">
        <w:rPr>
          <w:color w:val="222222"/>
          <w:sz w:val="28"/>
          <w:szCs w:val="28"/>
          <w:lang w:val="en-US"/>
        </w:rPr>
        <w:t xml:space="preserve">was </w:t>
      </w:r>
      <w:r>
        <w:rPr>
          <w:color w:val="222222"/>
          <w:sz w:val="28"/>
          <w:szCs w:val="28"/>
          <w:lang w:val="en-US"/>
        </w:rPr>
        <w:t xml:space="preserve">driven </w:t>
      </w:r>
      <w:r w:rsidR="00DA291D">
        <w:rPr>
          <w:color w:val="222222"/>
          <w:sz w:val="28"/>
          <w:szCs w:val="28"/>
          <w:lang w:val="en-US"/>
        </w:rPr>
        <w:t xml:space="preserve">underground, just like </w:t>
      </w:r>
      <w:r w:rsidR="00AC222B" w:rsidRPr="00DA291D">
        <w:rPr>
          <w:color w:val="222222"/>
          <w:sz w:val="28"/>
          <w:szCs w:val="28"/>
          <w:lang w:val="en-US"/>
        </w:rPr>
        <w:t>in Soviet times</w:t>
      </w:r>
      <w:r w:rsidR="00DA291D">
        <w:rPr>
          <w:color w:val="222222"/>
          <w:sz w:val="28"/>
          <w:szCs w:val="28"/>
          <w:lang w:val="en-US"/>
        </w:rPr>
        <w:t>.</w:t>
      </w:r>
    </w:p>
    <w:p w:rsidR="00DD4267" w:rsidRPr="000F2653" w:rsidRDefault="00937C84" w:rsidP="00291411">
      <w:pPr>
        <w:pStyle w:val="NormalWeb"/>
        <w:spacing w:line="240" w:lineRule="auto"/>
        <w:ind w:firstLine="708"/>
        <w:jc w:val="both"/>
        <w:rPr>
          <w:color w:val="222222"/>
          <w:sz w:val="28"/>
          <w:szCs w:val="28"/>
          <w:lang w:val="en-US"/>
        </w:rPr>
      </w:pPr>
      <w:r w:rsidRPr="000F2653">
        <w:rPr>
          <w:color w:val="222222"/>
          <w:sz w:val="28"/>
          <w:szCs w:val="28"/>
          <w:lang w:val="en-US"/>
        </w:rPr>
        <w:t>Similar persecutions have taken place with the priests</w:t>
      </w:r>
      <w:r w:rsidR="00DD4267" w:rsidRPr="000F2653">
        <w:rPr>
          <w:color w:val="222222"/>
          <w:sz w:val="28"/>
          <w:szCs w:val="28"/>
          <w:lang w:val="en-US"/>
        </w:rPr>
        <w:t xml:space="preserve"> of the </w:t>
      </w:r>
      <w:r w:rsidR="00DD4267" w:rsidRPr="0056751A">
        <w:rPr>
          <w:color w:val="222222"/>
          <w:sz w:val="28"/>
          <w:szCs w:val="28"/>
          <w:u w:val="single"/>
          <w:lang w:val="en-US"/>
        </w:rPr>
        <w:t xml:space="preserve">Roman Catholic Church in Ukraine </w:t>
      </w:r>
      <w:r w:rsidRPr="0056751A">
        <w:rPr>
          <w:color w:val="222222"/>
          <w:sz w:val="28"/>
          <w:szCs w:val="28"/>
          <w:u w:val="single"/>
          <w:lang w:val="en-US"/>
        </w:rPr>
        <w:t>(RCCU)</w:t>
      </w:r>
      <w:r w:rsidRPr="000F2653">
        <w:rPr>
          <w:color w:val="222222"/>
          <w:sz w:val="28"/>
          <w:szCs w:val="28"/>
          <w:lang w:val="en-US"/>
        </w:rPr>
        <w:t xml:space="preserve"> </w:t>
      </w:r>
      <w:r w:rsidR="00DD4267" w:rsidRPr="000F2653">
        <w:rPr>
          <w:color w:val="222222"/>
          <w:sz w:val="28"/>
          <w:szCs w:val="28"/>
          <w:lang w:val="en-US"/>
        </w:rPr>
        <w:t>in the Crimea and other religious organizations.</w:t>
      </w:r>
      <w:r w:rsidR="000F2653">
        <w:rPr>
          <w:color w:val="222222"/>
          <w:sz w:val="28"/>
          <w:szCs w:val="28"/>
          <w:lang w:val="en-US"/>
        </w:rPr>
        <w:t xml:space="preserve"> They stay in the Crimea but had</w:t>
      </w:r>
      <w:r w:rsidR="000F2653" w:rsidRPr="000F2653">
        <w:rPr>
          <w:color w:val="222222"/>
          <w:sz w:val="28"/>
          <w:szCs w:val="28"/>
          <w:lang w:val="en-US"/>
        </w:rPr>
        <w:t xml:space="preserve"> </w:t>
      </w:r>
      <w:r w:rsidR="000F2653">
        <w:rPr>
          <w:color w:val="222222"/>
          <w:sz w:val="28"/>
          <w:szCs w:val="28"/>
          <w:lang w:val="en-US"/>
        </w:rPr>
        <w:t>to</w:t>
      </w:r>
      <w:r w:rsidR="000F2653" w:rsidRPr="000F2653">
        <w:rPr>
          <w:color w:val="222222"/>
          <w:sz w:val="28"/>
          <w:szCs w:val="28"/>
          <w:lang w:val="en-US"/>
        </w:rPr>
        <w:t xml:space="preserve"> </w:t>
      </w:r>
      <w:r w:rsidR="0056751A">
        <w:rPr>
          <w:color w:val="222222"/>
          <w:sz w:val="28"/>
          <w:szCs w:val="28"/>
          <w:lang w:val="en-US"/>
        </w:rPr>
        <w:t>downgrade</w:t>
      </w:r>
      <w:r w:rsidR="000F2653" w:rsidRPr="000F2653">
        <w:rPr>
          <w:color w:val="222222"/>
          <w:sz w:val="28"/>
          <w:szCs w:val="28"/>
          <w:lang w:val="en-US"/>
        </w:rPr>
        <w:t xml:space="preserve"> the </w:t>
      </w:r>
      <w:r w:rsidR="0056751A">
        <w:rPr>
          <w:color w:val="222222"/>
          <w:sz w:val="28"/>
          <w:szCs w:val="28"/>
          <w:lang w:val="en-US"/>
        </w:rPr>
        <w:t>status and structure</w:t>
      </w:r>
      <w:r w:rsidR="000F2653" w:rsidRPr="000F2653">
        <w:rPr>
          <w:color w:val="222222"/>
          <w:sz w:val="28"/>
          <w:szCs w:val="28"/>
          <w:lang w:val="en-US"/>
        </w:rPr>
        <w:t xml:space="preserve"> of the </w:t>
      </w:r>
      <w:r w:rsidR="0056751A">
        <w:rPr>
          <w:color w:val="222222"/>
          <w:sz w:val="28"/>
          <w:szCs w:val="28"/>
          <w:lang w:val="en-US"/>
        </w:rPr>
        <w:t>Roman Catholic C</w:t>
      </w:r>
      <w:r w:rsidR="000F2653" w:rsidRPr="000F2653">
        <w:rPr>
          <w:color w:val="222222"/>
          <w:sz w:val="28"/>
          <w:szCs w:val="28"/>
          <w:lang w:val="en-US"/>
        </w:rPr>
        <w:t xml:space="preserve">hurch on the peninsula. </w:t>
      </w:r>
      <w:r w:rsidR="0056751A">
        <w:rPr>
          <w:color w:val="222222"/>
          <w:sz w:val="28"/>
          <w:szCs w:val="28"/>
          <w:lang w:val="en-US"/>
        </w:rPr>
        <w:t>It is no more a</w:t>
      </w:r>
      <w:r w:rsidR="000F2653" w:rsidRPr="000F2653">
        <w:rPr>
          <w:color w:val="222222"/>
          <w:sz w:val="28"/>
          <w:szCs w:val="28"/>
          <w:lang w:val="en-US"/>
        </w:rPr>
        <w:t xml:space="preserve"> diocese, </w:t>
      </w:r>
      <w:r w:rsidR="0056751A">
        <w:rPr>
          <w:color w:val="222222"/>
          <w:sz w:val="28"/>
          <w:szCs w:val="28"/>
          <w:lang w:val="en-US"/>
        </w:rPr>
        <w:t>but</w:t>
      </w:r>
      <w:r w:rsidR="000F2653" w:rsidRPr="000F2653">
        <w:rPr>
          <w:color w:val="222222"/>
          <w:sz w:val="28"/>
          <w:szCs w:val="28"/>
          <w:lang w:val="en-US"/>
        </w:rPr>
        <w:t xml:space="preserve"> </w:t>
      </w:r>
      <w:r w:rsidR="00C90DED">
        <w:rPr>
          <w:color w:val="222222"/>
          <w:sz w:val="28"/>
          <w:szCs w:val="28"/>
          <w:lang w:val="en-US"/>
        </w:rPr>
        <w:t xml:space="preserve">a </w:t>
      </w:r>
      <w:r w:rsidR="000F2653" w:rsidRPr="000F2653">
        <w:rPr>
          <w:color w:val="222222"/>
          <w:sz w:val="28"/>
          <w:szCs w:val="28"/>
          <w:lang w:val="en-US"/>
        </w:rPr>
        <w:t>"</w:t>
      </w:r>
      <w:r w:rsidR="0056751A" w:rsidRPr="000F2653">
        <w:rPr>
          <w:color w:val="222222"/>
          <w:sz w:val="28"/>
          <w:szCs w:val="28"/>
          <w:lang w:val="en-US"/>
        </w:rPr>
        <w:t>Pastoral County</w:t>
      </w:r>
      <w:r w:rsidR="000F2653" w:rsidRPr="000F2653">
        <w:rPr>
          <w:color w:val="222222"/>
          <w:sz w:val="28"/>
          <w:szCs w:val="28"/>
          <w:lang w:val="en-US"/>
        </w:rPr>
        <w:t xml:space="preserve">," which </w:t>
      </w:r>
      <w:r w:rsidR="0056751A">
        <w:rPr>
          <w:color w:val="222222"/>
          <w:sz w:val="28"/>
          <w:szCs w:val="28"/>
          <w:lang w:val="en-US"/>
        </w:rPr>
        <w:t>is</w:t>
      </w:r>
      <w:r w:rsidR="000F2653" w:rsidRPr="000F2653">
        <w:rPr>
          <w:color w:val="222222"/>
          <w:sz w:val="28"/>
          <w:szCs w:val="28"/>
          <w:lang w:val="en-US"/>
        </w:rPr>
        <w:t xml:space="preserve"> subject to the Episcopate of Ukraine. </w:t>
      </w:r>
    </w:p>
    <w:p w:rsidR="00D77A20" w:rsidRPr="000F2653" w:rsidRDefault="00937C84" w:rsidP="00D77A20">
      <w:pPr>
        <w:pStyle w:val="NormalWeb"/>
        <w:spacing w:line="240" w:lineRule="auto"/>
        <w:ind w:firstLine="708"/>
        <w:jc w:val="both"/>
        <w:rPr>
          <w:color w:val="222222"/>
          <w:sz w:val="28"/>
          <w:szCs w:val="28"/>
          <w:lang w:val="en-US"/>
        </w:rPr>
      </w:pPr>
      <w:r w:rsidRPr="000F2653">
        <w:rPr>
          <w:color w:val="222222"/>
          <w:sz w:val="28"/>
          <w:szCs w:val="28"/>
          <w:lang w:val="en-US"/>
        </w:rPr>
        <w:t xml:space="preserve">At present one of the major obstacles for further existence of the religious communities </w:t>
      </w:r>
      <w:r w:rsidR="000F2653" w:rsidRPr="000F2653">
        <w:rPr>
          <w:color w:val="222222"/>
          <w:sz w:val="28"/>
          <w:szCs w:val="28"/>
          <w:lang w:val="en-US"/>
        </w:rPr>
        <w:t>is the</w:t>
      </w:r>
      <w:r w:rsidRPr="000F2653">
        <w:rPr>
          <w:color w:val="222222"/>
          <w:sz w:val="28"/>
          <w:szCs w:val="28"/>
          <w:lang w:val="en-US"/>
        </w:rPr>
        <w:t xml:space="preserve"> imposed requirement for their re-registration under the terms of the Russian</w:t>
      </w:r>
      <w:r w:rsidR="000F2653">
        <w:rPr>
          <w:color w:val="222222"/>
          <w:sz w:val="28"/>
          <w:szCs w:val="28"/>
          <w:lang w:val="en-US"/>
        </w:rPr>
        <w:t xml:space="preserve"> legislation</w:t>
      </w:r>
      <w:r w:rsidRPr="000F2653">
        <w:rPr>
          <w:color w:val="222222"/>
          <w:sz w:val="28"/>
          <w:szCs w:val="28"/>
          <w:lang w:val="en-US"/>
        </w:rPr>
        <w:t xml:space="preserve">. </w:t>
      </w:r>
      <w:r w:rsidR="00D77A20" w:rsidRPr="000F2653">
        <w:rPr>
          <w:color w:val="222222"/>
          <w:sz w:val="28"/>
          <w:szCs w:val="28"/>
          <w:lang w:val="en-US"/>
        </w:rPr>
        <w:t xml:space="preserve">Before </w:t>
      </w:r>
      <w:r w:rsidR="000F2653">
        <w:rPr>
          <w:color w:val="222222"/>
          <w:sz w:val="28"/>
          <w:szCs w:val="28"/>
          <w:lang w:val="en-US"/>
        </w:rPr>
        <w:t xml:space="preserve">the </w:t>
      </w:r>
      <w:r w:rsidR="00D77A20" w:rsidRPr="000F2653">
        <w:rPr>
          <w:color w:val="222222"/>
          <w:sz w:val="28"/>
          <w:szCs w:val="28"/>
          <w:lang w:val="en-US"/>
        </w:rPr>
        <w:t xml:space="preserve">annexation </w:t>
      </w:r>
      <w:r w:rsidRPr="000F2653">
        <w:rPr>
          <w:color w:val="222222"/>
          <w:sz w:val="28"/>
          <w:szCs w:val="28"/>
          <w:lang w:val="en-US"/>
        </w:rPr>
        <w:t>there were around</w:t>
      </w:r>
      <w:r w:rsidR="00D77A20" w:rsidRPr="000F2653">
        <w:rPr>
          <w:color w:val="222222"/>
          <w:sz w:val="28"/>
          <w:szCs w:val="28"/>
          <w:lang w:val="en-US"/>
        </w:rPr>
        <w:t xml:space="preserve"> 2,000 religious communities</w:t>
      </w:r>
      <w:r w:rsidRPr="000F2653">
        <w:rPr>
          <w:color w:val="222222"/>
          <w:sz w:val="28"/>
          <w:szCs w:val="28"/>
          <w:lang w:val="en-US"/>
        </w:rPr>
        <w:t xml:space="preserve"> in the Crimea</w:t>
      </w:r>
      <w:r w:rsidR="00D77A20" w:rsidRPr="000F2653">
        <w:rPr>
          <w:color w:val="222222"/>
          <w:sz w:val="28"/>
          <w:szCs w:val="28"/>
          <w:lang w:val="en-US"/>
        </w:rPr>
        <w:t>, 1,400 of wh</w:t>
      </w:r>
      <w:r w:rsidRPr="000F2653">
        <w:rPr>
          <w:color w:val="222222"/>
          <w:sz w:val="28"/>
          <w:szCs w:val="28"/>
          <w:lang w:val="en-US"/>
        </w:rPr>
        <w:t>ich</w:t>
      </w:r>
      <w:r w:rsidR="00D77A20" w:rsidRPr="000F2653">
        <w:rPr>
          <w:color w:val="222222"/>
          <w:sz w:val="28"/>
          <w:szCs w:val="28"/>
          <w:lang w:val="en-US"/>
        </w:rPr>
        <w:t xml:space="preserve"> </w:t>
      </w:r>
      <w:r w:rsidRPr="000F2653">
        <w:rPr>
          <w:color w:val="222222"/>
          <w:sz w:val="28"/>
          <w:szCs w:val="28"/>
          <w:lang w:val="en-US"/>
        </w:rPr>
        <w:t>were</w:t>
      </w:r>
      <w:r w:rsidR="00D77A20" w:rsidRPr="000F2653">
        <w:rPr>
          <w:color w:val="222222"/>
          <w:sz w:val="28"/>
          <w:szCs w:val="28"/>
          <w:lang w:val="en-US"/>
        </w:rPr>
        <w:t xml:space="preserve"> official</w:t>
      </w:r>
      <w:r w:rsidRPr="000F2653">
        <w:rPr>
          <w:color w:val="222222"/>
          <w:sz w:val="28"/>
          <w:szCs w:val="28"/>
          <w:lang w:val="en-US"/>
        </w:rPr>
        <w:t>ly</w:t>
      </w:r>
      <w:r w:rsidR="00D77A20" w:rsidRPr="000F2653">
        <w:rPr>
          <w:color w:val="222222"/>
          <w:sz w:val="28"/>
          <w:szCs w:val="28"/>
          <w:lang w:val="en-US"/>
        </w:rPr>
        <w:t xml:space="preserve"> regist</w:t>
      </w:r>
      <w:r w:rsidRPr="000F2653">
        <w:rPr>
          <w:color w:val="222222"/>
          <w:sz w:val="28"/>
          <w:szCs w:val="28"/>
          <w:lang w:val="en-US"/>
        </w:rPr>
        <w:t>ered</w:t>
      </w:r>
      <w:r w:rsidR="00D77A20" w:rsidRPr="000F2653">
        <w:rPr>
          <w:color w:val="222222"/>
          <w:sz w:val="28"/>
          <w:szCs w:val="28"/>
          <w:lang w:val="en-US"/>
        </w:rPr>
        <w:t xml:space="preserve">. According to the </w:t>
      </w:r>
      <w:r w:rsidRPr="000F2653">
        <w:rPr>
          <w:color w:val="222222"/>
          <w:sz w:val="28"/>
          <w:szCs w:val="28"/>
          <w:lang w:val="en-US"/>
        </w:rPr>
        <w:t xml:space="preserve">data collected by the </w:t>
      </w:r>
      <w:r w:rsidR="00D77A20" w:rsidRPr="000F2653">
        <w:rPr>
          <w:color w:val="222222"/>
          <w:sz w:val="28"/>
          <w:szCs w:val="28"/>
          <w:lang w:val="en-US"/>
        </w:rPr>
        <w:t xml:space="preserve">Crimean field mission in February </w:t>
      </w:r>
      <w:r w:rsidRPr="000F2653">
        <w:rPr>
          <w:color w:val="222222"/>
          <w:sz w:val="28"/>
          <w:szCs w:val="28"/>
          <w:lang w:val="en-US"/>
        </w:rPr>
        <w:t>2015</w:t>
      </w:r>
      <w:r w:rsidR="00D77A20" w:rsidRPr="000F2653">
        <w:rPr>
          <w:color w:val="222222"/>
          <w:sz w:val="28"/>
          <w:szCs w:val="28"/>
          <w:lang w:val="en-US"/>
        </w:rPr>
        <w:t>, only 100 parishes applied for re-registration, and only 11 of them passed it.</w:t>
      </w:r>
      <w:r w:rsidR="000F2653" w:rsidRPr="000F2653">
        <w:rPr>
          <w:color w:val="222222"/>
          <w:sz w:val="28"/>
          <w:szCs w:val="28"/>
          <w:lang w:val="en-US"/>
        </w:rPr>
        <w:t xml:space="preserve"> </w:t>
      </w:r>
      <w:r w:rsidR="00D77A20" w:rsidRPr="000F2653">
        <w:rPr>
          <w:color w:val="222222"/>
          <w:sz w:val="28"/>
          <w:szCs w:val="28"/>
          <w:lang w:val="en-US"/>
        </w:rPr>
        <w:t xml:space="preserve">According to the religious community, the </w:t>
      </w:r>
      <w:r w:rsidR="000F2653" w:rsidRPr="000F2653">
        <w:rPr>
          <w:color w:val="222222"/>
          <w:sz w:val="28"/>
          <w:szCs w:val="28"/>
          <w:lang w:val="en-US"/>
        </w:rPr>
        <w:t>unsurmountable</w:t>
      </w:r>
      <w:r w:rsidR="00D77A20" w:rsidRPr="000F2653">
        <w:rPr>
          <w:color w:val="222222"/>
          <w:sz w:val="28"/>
          <w:szCs w:val="28"/>
          <w:lang w:val="en-US"/>
        </w:rPr>
        <w:t xml:space="preserve"> problems during </w:t>
      </w:r>
      <w:r w:rsidR="000F2653" w:rsidRPr="000F2653">
        <w:rPr>
          <w:color w:val="222222"/>
          <w:sz w:val="28"/>
          <w:szCs w:val="28"/>
          <w:lang w:val="en-US"/>
        </w:rPr>
        <w:t>this process arise</w:t>
      </w:r>
      <w:r w:rsidR="00D77A20" w:rsidRPr="000F2653">
        <w:rPr>
          <w:color w:val="222222"/>
          <w:sz w:val="28"/>
          <w:szCs w:val="28"/>
          <w:lang w:val="en-US"/>
        </w:rPr>
        <w:t xml:space="preserve"> </w:t>
      </w:r>
      <w:r w:rsidR="000F2653" w:rsidRPr="000F2653">
        <w:rPr>
          <w:color w:val="222222"/>
          <w:sz w:val="28"/>
          <w:szCs w:val="28"/>
          <w:lang w:val="en-US"/>
        </w:rPr>
        <w:t>from</w:t>
      </w:r>
      <w:r w:rsidR="00D77A20" w:rsidRPr="000F2653">
        <w:rPr>
          <w:color w:val="222222"/>
          <w:sz w:val="28"/>
          <w:szCs w:val="28"/>
          <w:lang w:val="en-US"/>
        </w:rPr>
        <w:t xml:space="preserve"> the huge amount of information that should be given</w:t>
      </w:r>
      <w:r w:rsidR="000F2653" w:rsidRPr="000F2653">
        <w:rPr>
          <w:color w:val="222222"/>
          <w:sz w:val="28"/>
          <w:szCs w:val="28"/>
          <w:lang w:val="en-US"/>
        </w:rPr>
        <w:t xml:space="preserve"> in written according to countless forms</w:t>
      </w:r>
      <w:r w:rsidR="000F2653">
        <w:rPr>
          <w:color w:val="222222"/>
          <w:sz w:val="28"/>
          <w:szCs w:val="28"/>
          <w:lang w:val="en-US"/>
        </w:rPr>
        <w:t>,</w:t>
      </w:r>
      <w:r w:rsidR="000F2653" w:rsidRPr="000F2653">
        <w:rPr>
          <w:color w:val="222222"/>
          <w:sz w:val="28"/>
          <w:szCs w:val="28"/>
          <w:lang w:val="en-US"/>
        </w:rPr>
        <w:t xml:space="preserve"> </w:t>
      </w:r>
      <w:r w:rsidR="000F2653">
        <w:rPr>
          <w:color w:val="222222"/>
          <w:sz w:val="28"/>
          <w:szCs w:val="28"/>
          <w:lang w:val="en-US"/>
        </w:rPr>
        <w:t>as well as</w:t>
      </w:r>
      <w:r w:rsidR="000F2653" w:rsidRPr="000F2653">
        <w:rPr>
          <w:color w:val="222222"/>
          <w:sz w:val="28"/>
          <w:szCs w:val="28"/>
          <w:lang w:val="en-US"/>
        </w:rPr>
        <w:t xml:space="preserve"> from the</w:t>
      </w:r>
      <w:r w:rsidR="00D77A20" w:rsidRPr="000F2653">
        <w:rPr>
          <w:color w:val="222222"/>
          <w:sz w:val="28"/>
          <w:szCs w:val="28"/>
          <w:lang w:val="en-US"/>
        </w:rPr>
        <w:t xml:space="preserve"> </w:t>
      </w:r>
      <w:r w:rsidR="000F2653" w:rsidRPr="000F2653">
        <w:rPr>
          <w:color w:val="222222"/>
          <w:sz w:val="28"/>
          <w:szCs w:val="28"/>
          <w:lang w:val="en-US"/>
        </w:rPr>
        <w:t>cumbersome procedures of submission of this data</w:t>
      </w:r>
      <w:r w:rsidR="00D77A20" w:rsidRPr="000F2653">
        <w:rPr>
          <w:color w:val="222222"/>
          <w:sz w:val="28"/>
          <w:szCs w:val="28"/>
          <w:lang w:val="en-US"/>
        </w:rPr>
        <w:t xml:space="preserve">. In particular, </w:t>
      </w:r>
      <w:r w:rsidR="000F2653" w:rsidRPr="000F2653">
        <w:rPr>
          <w:color w:val="222222"/>
          <w:sz w:val="28"/>
          <w:szCs w:val="28"/>
          <w:lang w:val="en-US"/>
        </w:rPr>
        <w:t xml:space="preserve">it is being </w:t>
      </w:r>
      <w:r w:rsidR="00D77A20" w:rsidRPr="000F2653">
        <w:rPr>
          <w:color w:val="222222"/>
          <w:sz w:val="28"/>
          <w:szCs w:val="28"/>
          <w:lang w:val="en-US"/>
        </w:rPr>
        <w:t xml:space="preserve">required to describe and explain the essence of </w:t>
      </w:r>
      <w:r w:rsidR="000F2653" w:rsidRPr="000F2653">
        <w:rPr>
          <w:color w:val="222222"/>
          <w:sz w:val="28"/>
          <w:szCs w:val="28"/>
          <w:lang w:val="en-US"/>
        </w:rPr>
        <w:t>religion</w:t>
      </w:r>
      <w:r w:rsidR="00D77A20" w:rsidRPr="000F2653">
        <w:rPr>
          <w:color w:val="222222"/>
          <w:sz w:val="28"/>
          <w:szCs w:val="28"/>
          <w:lang w:val="en-US"/>
        </w:rPr>
        <w:t xml:space="preserve">, </w:t>
      </w:r>
      <w:r w:rsidR="000F2653" w:rsidRPr="000F2653">
        <w:rPr>
          <w:color w:val="222222"/>
          <w:sz w:val="28"/>
          <w:szCs w:val="28"/>
          <w:lang w:val="en-US"/>
        </w:rPr>
        <w:t>its</w:t>
      </w:r>
      <w:r w:rsidR="00D77A20" w:rsidRPr="000F2653">
        <w:rPr>
          <w:color w:val="222222"/>
          <w:sz w:val="28"/>
          <w:szCs w:val="28"/>
          <w:lang w:val="en-US"/>
        </w:rPr>
        <w:t xml:space="preserve"> </w:t>
      </w:r>
      <w:r w:rsidR="000F2653" w:rsidRPr="000F2653">
        <w:rPr>
          <w:color w:val="222222"/>
          <w:sz w:val="28"/>
          <w:szCs w:val="28"/>
          <w:lang w:val="en-US"/>
        </w:rPr>
        <w:t>attitude</w:t>
      </w:r>
      <w:r w:rsidR="00D77A20" w:rsidRPr="000F2653">
        <w:rPr>
          <w:color w:val="222222"/>
          <w:sz w:val="28"/>
          <w:szCs w:val="28"/>
          <w:lang w:val="en-US"/>
        </w:rPr>
        <w:t xml:space="preserve"> to the family, gay marriage, divorce and even the state.</w:t>
      </w:r>
    </w:p>
    <w:p w:rsidR="00E0503A" w:rsidRPr="00291411" w:rsidRDefault="00E0503A" w:rsidP="00291411">
      <w:pPr>
        <w:pStyle w:val="NormalWeb"/>
        <w:spacing w:line="240" w:lineRule="auto"/>
        <w:ind w:firstLine="708"/>
        <w:jc w:val="both"/>
        <w:rPr>
          <w:color w:val="222222"/>
          <w:sz w:val="28"/>
          <w:szCs w:val="28"/>
          <w:lang w:val="en-US"/>
        </w:rPr>
      </w:pPr>
      <w:r w:rsidRPr="00291411">
        <w:rPr>
          <w:color w:val="222222"/>
          <w:sz w:val="28"/>
          <w:szCs w:val="28"/>
          <w:lang w:val="en-US"/>
        </w:rPr>
        <w:t>We have disseminated for your attention the monitoring report prepared jointly by the Ukrainian Center for Independent Political Research and Integration and Development Center for Information and Research under the auspices of the United Nations Development Program. I will just quote a couple of fact</w:t>
      </w:r>
      <w:r w:rsidR="0019444A" w:rsidRPr="00291411">
        <w:rPr>
          <w:color w:val="222222"/>
          <w:sz w:val="28"/>
          <w:szCs w:val="28"/>
          <w:lang w:val="en-US"/>
        </w:rPr>
        <w:t>s</w:t>
      </w:r>
      <w:r w:rsidRPr="00291411">
        <w:rPr>
          <w:color w:val="222222"/>
          <w:sz w:val="28"/>
          <w:szCs w:val="28"/>
          <w:lang w:val="en-US"/>
        </w:rPr>
        <w:t xml:space="preserve"> and figures to give you a general </w:t>
      </w:r>
      <w:r w:rsidR="0019444A" w:rsidRPr="00291411">
        <w:rPr>
          <w:color w:val="222222"/>
          <w:sz w:val="28"/>
          <w:szCs w:val="28"/>
          <w:lang w:val="en-US"/>
        </w:rPr>
        <w:t>perception</w:t>
      </w:r>
      <w:r w:rsidRPr="00291411">
        <w:rPr>
          <w:color w:val="222222"/>
          <w:sz w:val="28"/>
          <w:szCs w:val="28"/>
          <w:lang w:val="en-US"/>
        </w:rPr>
        <w:t xml:space="preserve"> of</w:t>
      </w:r>
      <w:r w:rsidR="00E602EC">
        <w:rPr>
          <w:color w:val="222222"/>
          <w:sz w:val="28"/>
          <w:szCs w:val="28"/>
          <w:lang w:val="en-US"/>
        </w:rPr>
        <w:t xml:space="preserve"> the nature and scope of negative developments in the field of </w:t>
      </w:r>
      <w:r w:rsidR="00E602EC" w:rsidRPr="00E63882">
        <w:rPr>
          <w:b/>
          <w:color w:val="222222"/>
          <w:sz w:val="28"/>
          <w:szCs w:val="28"/>
          <w:u w:val="single"/>
          <w:lang w:val="en-US"/>
        </w:rPr>
        <w:t>education</w:t>
      </w:r>
      <w:r w:rsidR="00E602EC" w:rsidRPr="00E602EC">
        <w:rPr>
          <w:b/>
          <w:color w:val="222222"/>
          <w:sz w:val="28"/>
          <w:szCs w:val="28"/>
          <w:lang w:val="en-US"/>
        </w:rPr>
        <w:t>.</w:t>
      </w:r>
    </w:p>
    <w:p w:rsidR="002557C1" w:rsidRPr="00291411" w:rsidRDefault="002557C1" w:rsidP="00291411">
      <w:pPr>
        <w:pStyle w:val="NormalWeb"/>
        <w:spacing w:line="240" w:lineRule="auto"/>
        <w:ind w:firstLine="708"/>
        <w:jc w:val="both"/>
        <w:rPr>
          <w:bCs/>
          <w:color w:val="222222"/>
          <w:sz w:val="28"/>
          <w:szCs w:val="28"/>
          <w:lang w:val="en-US"/>
        </w:rPr>
      </w:pPr>
      <w:r w:rsidRPr="00291411">
        <w:rPr>
          <w:color w:val="222222"/>
          <w:sz w:val="28"/>
          <w:szCs w:val="28"/>
          <w:lang w:val="en-US"/>
        </w:rPr>
        <w:t>B</w:t>
      </w:r>
      <w:r w:rsidRPr="00291411">
        <w:rPr>
          <w:bCs/>
          <w:color w:val="222222"/>
          <w:sz w:val="28"/>
          <w:szCs w:val="28"/>
          <w:lang w:val="en-US"/>
        </w:rPr>
        <w:t>efore the annexation, Crimea used to have 7 schools providing instruction in Ukrainian. There were 165 schools offering tuition in Ukrainian and in Russian, 1 school with Ukrainian and Crimean Tatar languages of instruction and 333 schools that provided educat</w:t>
      </w:r>
      <w:r w:rsidR="00210EC6" w:rsidRPr="00291411">
        <w:rPr>
          <w:bCs/>
          <w:color w:val="222222"/>
          <w:sz w:val="28"/>
          <w:szCs w:val="28"/>
          <w:lang w:val="en-US"/>
        </w:rPr>
        <w:t xml:space="preserve">ion only in Russian. This was not enough, but at </w:t>
      </w:r>
      <w:r w:rsidRPr="00291411">
        <w:rPr>
          <w:bCs/>
          <w:color w:val="222222"/>
          <w:sz w:val="28"/>
          <w:szCs w:val="28"/>
          <w:lang w:val="en-US"/>
        </w:rPr>
        <w:t xml:space="preserve">least 8.2% of Crimean children were taught in Ukrainian. </w:t>
      </w:r>
    </w:p>
    <w:p w:rsidR="00091942" w:rsidRDefault="00CF668D" w:rsidP="00091942">
      <w:pPr>
        <w:pStyle w:val="NormalWeb"/>
        <w:spacing w:line="240" w:lineRule="auto"/>
        <w:ind w:firstLine="708"/>
        <w:jc w:val="both"/>
        <w:rPr>
          <w:color w:val="222222"/>
          <w:sz w:val="28"/>
          <w:szCs w:val="28"/>
          <w:lang w:val="en-US"/>
        </w:rPr>
      </w:pPr>
      <w:r w:rsidRPr="00291411">
        <w:rPr>
          <w:color w:val="222222"/>
          <w:sz w:val="28"/>
          <w:szCs w:val="28"/>
          <w:lang w:val="en-US"/>
        </w:rPr>
        <w:t>T</w:t>
      </w:r>
      <w:r w:rsidR="002557C1" w:rsidRPr="00291411">
        <w:rPr>
          <w:color w:val="222222"/>
          <w:sz w:val="28"/>
          <w:szCs w:val="28"/>
          <w:lang w:val="en-US"/>
        </w:rPr>
        <w:t xml:space="preserve">he situation in the area of education </w:t>
      </w:r>
      <w:r w:rsidRPr="00291411">
        <w:rPr>
          <w:color w:val="222222"/>
          <w:sz w:val="28"/>
          <w:szCs w:val="28"/>
          <w:lang w:val="en-US"/>
        </w:rPr>
        <w:t xml:space="preserve">for the Ukrainian minority </w:t>
      </w:r>
      <w:r w:rsidR="002557C1" w:rsidRPr="00291411">
        <w:rPr>
          <w:color w:val="222222"/>
          <w:sz w:val="28"/>
          <w:szCs w:val="28"/>
          <w:lang w:val="en-US"/>
        </w:rPr>
        <w:t xml:space="preserve">in </w:t>
      </w:r>
      <w:r w:rsidRPr="00291411">
        <w:rPr>
          <w:color w:val="222222"/>
          <w:sz w:val="28"/>
          <w:szCs w:val="28"/>
          <w:lang w:val="en-US"/>
        </w:rPr>
        <w:t>Crimea</w:t>
      </w:r>
      <w:r w:rsidR="00E602EC">
        <w:rPr>
          <w:color w:val="222222"/>
          <w:sz w:val="28"/>
          <w:szCs w:val="28"/>
          <w:lang w:val="en-US"/>
        </w:rPr>
        <w:t xml:space="preserve"> has been deteriorating</w:t>
      </w:r>
      <w:r w:rsidRPr="00291411">
        <w:rPr>
          <w:color w:val="222222"/>
          <w:sz w:val="28"/>
          <w:szCs w:val="28"/>
          <w:lang w:val="en-US"/>
        </w:rPr>
        <w:t>. For example, in the city Yalta, which is one of the most populated in Crimea, o</w:t>
      </w:r>
      <w:r w:rsidR="002557C1" w:rsidRPr="00291411">
        <w:rPr>
          <w:color w:val="222222"/>
          <w:sz w:val="28"/>
          <w:szCs w:val="28"/>
          <w:lang w:val="en-US"/>
        </w:rPr>
        <w:t xml:space="preserve">nly one school remained out of 7 </w:t>
      </w:r>
      <w:r w:rsidR="00A2361C">
        <w:rPr>
          <w:color w:val="222222"/>
          <w:sz w:val="28"/>
          <w:szCs w:val="28"/>
          <w:lang w:val="en-US"/>
        </w:rPr>
        <w:t xml:space="preserve">previously operating </w:t>
      </w:r>
      <w:r w:rsidR="002557C1" w:rsidRPr="00291411">
        <w:rPr>
          <w:color w:val="222222"/>
          <w:sz w:val="28"/>
          <w:szCs w:val="28"/>
          <w:lang w:val="en-US"/>
        </w:rPr>
        <w:t>schools with instruction</w:t>
      </w:r>
      <w:r w:rsidRPr="00291411">
        <w:rPr>
          <w:color w:val="222222"/>
          <w:sz w:val="28"/>
          <w:szCs w:val="28"/>
          <w:lang w:val="en-US"/>
        </w:rPr>
        <w:t xml:space="preserve"> </w:t>
      </w:r>
      <w:r w:rsidR="002557C1" w:rsidRPr="00291411">
        <w:rPr>
          <w:color w:val="222222"/>
          <w:sz w:val="28"/>
          <w:szCs w:val="28"/>
          <w:lang w:val="en-US"/>
        </w:rPr>
        <w:t xml:space="preserve">in Ukrainian. </w:t>
      </w:r>
      <w:r w:rsidR="00091942" w:rsidRPr="00291411">
        <w:rPr>
          <w:bCs/>
          <w:iCs/>
          <w:color w:val="222222"/>
          <w:sz w:val="28"/>
          <w:szCs w:val="28"/>
          <w:lang w:val="en-US"/>
        </w:rPr>
        <w:t xml:space="preserve">Ukrainian schools in Shchelkino and Kerch were closed. </w:t>
      </w:r>
      <w:r w:rsidR="00091942" w:rsidRPr="00091942">
        <w:rPr>
          <w:bCs/>
          <w:iCs/>
          <w:color w:val="222222"/>
          <w:sz w:val="28"/>
          <w:szCs w:val="28"/>
          <w:lang w:val="en-US"/>
        </w:rPr>
        <w:t xml:space="preserve">Just 4 schools with tuition in Ukrainian </w:t>
      </w:r>
      <w:r w:rsidR="00091942" w:rsidRPr="00291411">
        <w:rPr>
          <w:bCs/>
          <w:iCs/>
          <w:color w:val="222222"/>
          <w:sz w:val="28"/>
          <w:szCs w:val="28"/>
          <w:lang w:val="en-US"/>
        </w:rPr>
        <w:t xml:space="preserve">are being allowed to operate in Crimea so far; however, their future is still uncertain. The number of classes with instruction in Ukrainian is being drastically reduced. </w:t>
      </w:r>
      <w:r w:rsidR="00091942" w:rsidRPr="00291411">
        <w:rPr>
          <w:color w:val="222222"/>
          <w:sz w:val="28"/>
          <w:szCs w:val="28"/>
          <w:lang w:val="en-US"/>
        </w:rPr>
        <w:t xml:space="preserve">In compliance with the recommendations of the Crimean Republican Institute of Postgraduate Pedagogical Education (CRIPPE) on the educational process at schools with «the native (non-Russian) language of teaching», the number of hours for the study of Ukrainian </w:t>
      </w:r>
      <w:r w:rsidR="00091942">
        <w:rPr>
          <w:bCs/>
          <w:color w:val="222222"/>
          <w:sz w:val="28"/>
          <w:szCs w:val="28"/>
          <w:lang w:val="en-US"/>
        </w:rPr>
        <w:t xml:space="preserve">at secondary schools </w:t>
      </w:r>
      <w:r w:rsidR="00091942">
        <w:rPr>
          <w:bCs/>
          <w:color w:val="222222"/>
          <w:sz w:val="28"/>
          <w:szCs w:val="28"/>
          <w:lang w:val="en-US"/>
        </w:rPr>
        <w:lastRenderedPageBreak/>
        <w:t>is two times smaller than the number of hours allocated for the</w:t>
      </w:r>
      <w:r w:rsidR="00091942" w:rsidRPr="00291411">
        <w:rPr>
          <w:bCs/>
          <w:color w:val="222222"/>
          <w:sz w:val="28"/>
          <w:szCs w:val="28"/>
          <w:lang w:val="en-US"/>
        </w:rPr>
        <w:t xml:space="preserve"> study of Russian. </w:t>
      </w:r>
    </w:p>
    <w:p w:rsidR="002A7BCF" w:rsidRPr="00291411" w:rsidRDefault="002557C1"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The number of </w:t>
      </w:r>
      <w:r w:rsidR="00091942">
        <w:rPr>
          <w:color w:val="222222"/>
          <w:sz w:val="28"/>
          <w:szCs w:val="28"/>
          <w:lang w:val="en-US"/>
        </w:rPr>
        <w:t>pupils</w:t>
      </w:r>
      <w:r w:rsidRPr="00291411">
        <w:rPr>
          <w:color w:val="222222"/>
          <w:sz w:val="28"/>
          <w:szCs w:val="28"/>
          <w:lang w:val="en-US"/>
        </w:rPr>
        <w:t xml:space="preserve"> who study in Ukrainian is 1,990 or</w:t>
      </w:r>
      <w:r w:rsidR="00CF668D" w:rsidRPr="00291411">
        <w:rPr>
          <w:color w:val="222222"/>
          <w:sz w:val="28"/>
          <w:szCs w:val="28"/>
          <w:lang w:val="en-US"/>
        </w:rPr>
        <w:t xml:space="preserve"> </w:t>
      </w:r>
      <w:r w:rsidRPr="00291411">
        <w:rPr>
          <w:color w:val="222222"/>
          <w:sz w:val="28"/>
          <w:szCs w:val="28"/>
          <w:lang w:val="en-US"/>
        </w:rPr>
        <w:t>1.2% of the total number of scho</w:t>
      </w:r>
      <w:r w:rsidR="00E602EC">
        <w:rPr>
          <w:color w:val="222222"/>
          <w:sz w:val="28"/>
          <w:szCs w:val="28"/>
          <w:lang w:val="en-US"/>
        </w:rPr>
        <w:t>olchildren</w:t>
      </w:r>
      <w:r w:rsidRPr="00291411">
        <w:rPr>
          <w:color w:val="222222"/>
          <w:sz w:val="28"/>
          <w:szCs w:val="28"/>
          <w:lang w:val="en-US"/>
        </w:rPr>
        <w:t xml:space="preserve">. </w:t>
      </w:r>
      <w:r w:rsidR="000719A6">
        <w:rPr>
          <w:color w:val="222222"/>
          <w:sz w:val="28"/>
          <w:szCs w:val="28"/>
          <w:lang w:val="en-US"/>
        </w:rPr>
        <w:t>So this</w:t>
      </w:r>
      <w:r w:rsidR="00CF668D" w:rsidRPr="00291411">
        <w:rPr>
          <w:color w:val="222222"/>
          <w:sz w:val="28"/>
          <w:szCs w:val="28"/>
          <w:lang w:val="en-US"/>
        </w:rPr>
        <w:t xml:space="preserve"> </w:t>
      </w:r>
      <w:r w:rsidR="000719A6">
        <w:rPr>
          <w:color w:val="222222"/>
          <w:sz w:val="28"/>
          <w:szCs w:val="28"/>
          <w:lang w:val="en-US"/>
        </w:rPr>
        <w:t>number has decreased</w:t>
      </w:r>
      <w:r w:rsidR="00CF668D" w:rsidRPr="00291411">
        <w:rPr>
          <w:color w:val="222222"/>
          <w:sz w:val="28"/>
          <w:szCs w:val="28"/>
          <w:lang w:val="en-US"/>
        </w:rPr>
        <w:t xml:space="preserve"> almost by seven times.</w:t>
      </w:r>
      <w:r w:rsidR="002A7BCF" w:rsidRPr="00291411">
        <w:rPr>
          <w:color w:val="222222"/>
          <w:sz w:val="28"/>
          <w:szCs w:val="28"/>
          <w:lang w:val="en-US"/>
        </w:rPr>
        <w:t xml:space="preserve"> As for the share of Crimean Tatar children who have access to teaching in the</w:t>
      </w:r>
      <w:r w:rsidR="000719A6">
        <w:rPr>
          <w:color w:val="222222"/>
          <w:sz w:val="28"/>
          <w:szCs w:val="28"/>
          <w:lang w:val="en-US"/>
        </w:rPr>
        <w:t>ir</w:t>
      </w:r>
      <w:r w:rsidR="002A7BCF" w:rsidRPr="00291411">
        <w:rPr>
          <w:color w:val="222222"/>
          <w:sz w:val="28"/>
          <w:szCs w:val="28"/>
          <w:lang w:val="en-US"/>
        </w:rPr>
        <w:t xml:space="preserve"> native language </w:t>
      </w:r>
      <w:r w:rsidR="000719A6">
        <w:rPr>
          <w:color w:val="222222"/>
          <w:sz w:val="28"/>
          <w:szCs w:val="28"/>
          <w:lang w:val="en-US"/>
        </w:rPr>
        <w:t xml:space="preserve">(4,895) </w:t>
      </w:r>
      <w:r w:rsidR="002A7BCF" w:rsidRPr="00291411">
        <w:rPr>
          <w:color w:val="222222"/>
          <w:sz w:val="28"/>
          <w:szCs w:val="28"/>
          <w:lang w:val="en-US"/>
        </w:rPr>
        <w:t xml:space="preserve">in the total number of children of the school age </w:t>
      </w:r>
      <w:r w:rsidR="00210EC6" w:rsidRPr="00291411">
        <w:rPr>
          <w:color w:val="222222"/>
          <w:sz w:val="28"/>
          <w:szCs w:val="28"/>
          <w:lang w:val="en-US"/>
        </w:rPr>
        <w:t xml:space="preserve">does not correspond to </w:t>
      </w:r>
      <w:r w:rsidR="002A7BCF" w:rsidRPr="00291411">
        <w:rPr>
          <w:color w:val="222222"/>
          <w:sz w:val="28"/>
          <w:szCs w:val="28"/>
          <w:lang w:val="en-US"/>
        </w:rPr>
        <w:t>the</w:t>
      </w:r>
      <w:r w:rsidR="00210EC6" w:rsidRPr="00291411">
        <w:rPr>
          <w:color w:val="222222"/>
          <w:sz w:val="28"/>
          <w:szCs w:val="28"/>
          <w:lang w:val="en-US"/>
        </w:rPr>
        <w:t>ir</w:t>
      </w:r>
      <w:r w:rsidR="002A7BCF" w:rsidRPr="00291411">
        <w:rPr>
          <w:color w:val="222222"/>
          <w:sz w:val="28"/>
          <w:szCs w:val="28"/>
          <w:lang w:val="en-US"/>
        </w:rPr>
        <w:t xml:space="preserve"> real needs</w:t>
      </w:r>
      <w:r w:rsidR="006E3291" w:rsidRPr="00291411">
        <w:rPr>
          <w:color w:val="222222"/>
          <w:sz w:val="28"/>
          <w:szCs w:val="28"/>
          <w:lang w:val="en-US"/>
        </w:rPr>
        <w:t xml:space="preserve"> (15-20% at different levels of education)</w:t>
      </w:r>
      <w:r w:rsidR="002A7BCF" w:rsidRPr="00291411">
        <w:rPr>
          <w:color w:val="222222"/>
          <w:sz w:val="28"/>
          <w:szCs w:val="28"/>
          <w:lang w:val="en-US"/>
        </w:rPr>
        <w:t>.</w:t>
      </w:r>
    </w:p>
    <w:p w:rsidR="002557C1" w:rsidRPr="00291411" w:rsidRDefault="00CF668D"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 </w:t>
      </w:r>
      <w:r w:rsidR="002557C1" w:rsidRPr="00291411">
        <w:rPr>
          <w:color w:val="222222"/>
          <w:sz w:val="28"/>
          <w:szCs w:val="28"/>
          <w:lang w:val="en-US"/>
        </w:rPr>
        <w:t xml:space="preserve">The closure of </w:t>
      </w:r>
      <w:r w:rsidRPr="00291411">
        <w:rPr>
          <w:color w:val="222222"/>
          <w:sz w:val="28"/>
          <w:szCs w:val="28"/>
          <w:lang w:val="en-US"/>
        </w:rPr>
        <w:t>t</w:t>
      </w:r>
      <w:r w:rsidR="002557C1" w:rsidRPr="00291411">
        <w:rPr>
          <w:color w:val="222222"/>
          <w:sz w:val="28"/>
          <w:szCs w:val="28"/>
          <w:lang w:val="en-US"/>
        </w:rPr>
        <w:t>he Ukrainian Philology Faculty of the Taurida National V. I.Vernadsky University has resulted in a sharp decrease in the number of teachers</w:t>
      </w:r>
      <w:r w:rsidRPr="00291411">
        <w:rPr>
          <w:color w:val="222222"/>
          <w:sz w:val="28"/>
          <w:szCs w:val="28"/>
          <w:lang w:val="en-US"/>
        </w:rPr>
        <w:t xml:space="preserve"> </w:t>
      </w:r>
      <w:r w:rsidR="002557C1" w:rsidRPr="00291411">
        <w:rPr>
          <w:color w:val="222222"/>
          <w:sz w:val="28"/>
          <w:szCs w:val="28"/>
          <w:lang w:val="en-US"/>
        </w:rPr>
        <w:t xml:space="preserve">of Ukrainian language and literature and their </w:t>
      </w:r>
      <w:r w:rsidR="000719A6">
        <w:rPr>
          <w:color w:val="222222"/>
          <w:sz w:val="28"/>
          <w:szCs w:val="28"/>
          <w:lang w:val="en-US"/>
        </w:rPr>
        <w:t xml:space="preserve">forced </w:t>
      </w:r>
      <w:r w:rsidR="002557C1" w:rsidRPr="00291411">
        <w:rPr>
          <w:color w:val="222222"/>
          <w:sz w:val="28"/>
          <w:szCs w:val="28"/>
          <w:lang w:val="en-US"/>
        </w:rPr>
        <w:t>re</w:t>
      </w:r>
      <w:r w:rsidR="00590B09" w:rsidRPr="00291411">
        <w:rPr>
          <w:color w:val="222222"/>
          <w:sz w:val="28"/>
          <w:szCs w:val="28"/>
          <w:lang w:val="en-US"/>
        </w:rPr>
        <w:t>qualification</w:t>
      </w:r>
      <w:r w:rsidR="002557C1" w:rsidRPr="00291411">
        <w:rPr>
          <w:color w:val="222222"/>
          <w:sz w:val="28"/>
          <w:szCs w:val="28"/>
          <w:lang w:val="en-US"/>
        </w:rPr>
        <w:t xml:space="preserve"> in</w:t>
      </w:r>
      <w:r w:rsidR="00590B09" w:rsidRPr="00291411">
        <w:rPr>
          <w:color w:val="222222"/>
          <w:sz w:val="28"/>
          <w:szCs w:val="28"/>
          <w:lang w:val="en-US"/>
        </w:rPr>
        <w:t>to</w:t>
      </w:r>
      <w:r w:rsidR="002557C1" w:rsidRPr="00291411">
        <w:rPr>
          <w:color w:val="222222"/>
          <w:sz w:val="28"/>
          <w:szCs w:val="28"/>
          <w:lang w:val="en-US"/>
        </w:rPr>
        <w:t xml:space="preserve"> teachers of Russian</w:t>
      </w:r>
      <w:r w:rsidR="005155F2" w:rsidRPr="00291411">
        <w:rPr>
          <w:color w:val="222222"/>
          <w:sz w:val="28"/>
          <w:szCs w:val="28"/>
          <w:lang w:val="en-US"/>
        </w:rPr>
        <w:t xml:space="preserve"> </w:t>
      </w:r>
      <w:r w:rsidR="002557C1" w:rsidRPr="00291411">
        <w:rPr>
          <w:color w:val="222222"/>
          <w:sz w:val="28"/>
          <w:szCs w:val="28"/>
          <w:lang w:val="en-US"/>
        </w:rPr>
        <w:t>language and literature</w:t>
      </w:r>
      <w:r w:rsidR="00D36BB3" w:rsidRPr="00291411">
        <w:rPr>
          <w:color w:val="222222"/>
          <w:sz w:val="28"/>
          <w:szCs w:val="28"/>
          <w:lang w:val="en-US"/>
        </w:rPr>
        <w:t xml:space="preserve"> under threat of losing a job</w:t>
      </w:r>
      <w:r w:rsidR="002557C1" w:rsidRPr="00291411">
        <w:rPr>
          <w:color w:val="222222"/>
          <w:sz w:val="28"/>
          <w:szCs w:val="28"/>
          <w:lang w:val="en-US"/>
        </w:rPr>
        <w:t xml:space="preserve">. </w:t>
      </w:r>
      <w:r w:rsidR="00D36BB3" w:rsidRPr="00291411">
        <w:rPr>
          <w:color w:val="222222"/>
          <w:sz w:val="28"/>
          <w:szCs w:val="28"/>
          <w:lang w:val="en-US"/>
        </w:rPr>
        <w:t>In accordance with</w:t>
      </w:r>
      <w:r w:rsidR="002557C1" w:rsidRPr="00291411">
        <w:rPr>
          <w:color w:val="222222"/>
          <w:sz w:val="28"/>
          <w:szCs w:val="28"/>
          <w:lang w:val="en-US"/>
        </w:rPr>
        <w:t xml:space="preserve"> the order the </w:t>
      </w:r>
      <w:r w:rsidR="00210EC6" w:rsidRPr="00291411">
        <w:rPr>
          <w:color w:val="222222"/>
          <w:sz w:val="28"/>
          <w:szCs w:val="28"/>
          <w:lang w:val="en-US"/>
        </w:rPr>
        <w:t>“</w:t>
      </w:r>
      <w:r w:rsidR="002557C1" w:rsidRPr="00291411">
        <w:rPr>
          <w:color w:val="222222"/>
          <w:sz w:val="28"/>
          <w:szCs w:val="28"/>
          <w:lang w:val="en-US"/>
        </w:rPr>
        <w:t>Ministry of Education of the Republic</w:t>
      </w:r>
      <w:r w:rsidR="005155F2" w:rsidRPr="00291411">
        <w:rPr>
          <w:color w:val="222222"/>
          <w:sz w:val="28"/>
          <w:szCs w:val="28"/>
          <w:lang w:val="en-US"/>
        </w:rPr>
        <w:t xml:space="preserve"> </w:t>
      </w:r>
      <w:r w:rsidR="00210EC6" w:rsidRPr="00291411">
        <w:rPr>
          <w:color w:val="222222"/>
          <w:sz w:val="28"/>
          <w:szCs w:val="28"/>
          <w:lang w:val="en-US"/>
        </w:rPr>
        <w:t xml:space="preserve">of Crimea” </w:t>
      </w:r>
      <w:r w:rsidR="002557C1" w:rsidRPr="00291411">
        <w:rPr>
          <w:color w:val="222222"/>
          <w:sz w:val="28"/>
          <w:szCs w:val="28"/>
          <w:lang w:val="en-US"/>
        </w:rPr>
        <w:t>No. 132 of 29 August, 2014, 276 teachers of Ukrainian language</w:t>
      </w:r>
      <w:r w:rsidR="005155F2" w:rsidRPr="00291411">
        <w:rPr>
          <w:color w:val="222222"/>
          <w:sz w:val="28"/>
          <w:szCs w:val="28"/>
          <w:lang w:val="en-US"/>
        </w:rPr>
        <w:t xml:space="preserve"> </w:t>
      </w:r>
      <w:r w:rsidR="002557C1" w:rsidRPr="00291411">
        <w:rPr>
          <w:color w:val="222222"/>
          <w:sz w:val="28"/>
          <w:szCs w:val="28"/>
          <w:lang w:val="en-US"/>
        </w:rPr>
        <w:t xml:space="preserve">and literature </w:t>
      </w:r>
      <w:r w:rsidR="000719A6">
        <w:rPr>
          <w:color w:val="222222"/>
          <w:sz w:val="28"/>
          <w:szCs w:val="28"/>
          <w:lang w:val="en-US"/>
        </w:rPr>
        <w:t>have been sent for retraining</w:t>
      </w:r>
      <w:r w:rsidR="002253A1">
        <w:rPr>
          <w:color w:val="222222"/>
          <w:sz w:val="28"/>
          <w:szCs w:val="28"/>
          <w:lang w:val="en-US"/>
        </w:rPr>
        <w:t xml:space="preserve"> for 10 months in</w:t>
      </w:r>
      <w:r w:rsidR="002557C1" w:rsidRPr="00291411">
        <w:rPr>
          <w:color w:val="222222"/>
          <w:sz w:val="28"/>
          <w:szCs w:val="28"/>
          <w:lang w:val="en-US"/>
        </w:rPr>
        <w:t xml:space="preserve"> «Philology, Russian Language and</w:t>
      </w:r>
      <w:r w:rsidR="00D36BB3" w:rsidRPr="00291411">
        <w:rPr>
          <w:color w:val="222222"/>
          <w:sz w:val="28"/>
          <w:szCs w:val="28"/>
          <w:lang w:val="en-US"/>
        </w:rPr>
        <w:t xml:space="preserve"> </w:t>
      </w:r>
      <w:r w:rsidR="002557C1" w:rsidRPr="00291411">
        <w:rPr>
          <w:color w:val="222222"/>
          <w:sz w:val="28"/>
          <w:szCs w:val="28"/>
          <w:lang w:val="en-US"/>
        </w:rPr>
        <w:t>Literature» (the instruction of the Republican Institute for Postgraduate</w:t>
      </w:r>
      <w:r w:rsidR="00D36BB3" w:rsidRPr="00291411">
        <w:rPr>
          <w:color w:val="222222"/>
          <w:sz w:val="28"/>
          <w:szCs w:val="28"/>
          <w:lang w:val="en-US"/>
        </w:rPr>
        <w:t xml:space="preserve"> </w:t>
      </w:r>
      <w:r w:rsidR="002557C1" w:rsidRPr="00291411">
        <w:rPr>
          <w:color w:val="222222"/>
          <w:sz w:val="28"/>
          <w:szCs w:val="28"/>
          <w:lang w:val="en-US"/>
        </w:rPr>
        <w:t>Pedagogical Education No.8 «On Enrollment» dated 1 September,</w:t>
      </w:r>
      <w:r w:rsidR="00D36BB3" w:rsidRPr="00291411">
        <w:rPr>
          <w:color w:val="222222"/>
          <w:sz w:val="28"/>
          <w:szCs w:val="28"/>
          <w:lang w:val="en-US"/>
        </w:rPr>
        <w:t xml:space="preserve"> </w:t>
      </w:r>
      <w:r w:rsidR="002557C1" w:rsidRPr="00291411">
        <w:rPr>
          <w:color w:val="222222"/>
          <w:sz w:val="28"/>
          <w:szCs w:val="28"/>
          <w:lang w:val="en-US"/>
        </w:rPr>
        <w:t>2014).</w:t>
      </w:r>
      <w:r w:rsidR="00E0503A" w:rsidRPr="00291411">
        <w:rPr>
          <w:color w:val="222222"/>
          <w:sz w:val="28"/>
          <w:szCs w:val="28"/>
          <w:lang w:val="en-US"/>
        </w:rPr>
        <w:t xml:space="preserve"> History of Ukraine and Ukrainian Literature disappeared</w:t>
      </w:r>
      <w:r w:rsidR="006464CE" w:rsidRPr="00291411">
        <w:rPr>
          <w:color w:val="222222"/>
          <w:sz w:val="28"/>
          <w:szCs w:val="28"/>
          <w:lang w:val="en-US"/>
        </w:rPr>
        <w:t xml:space="preserve"> from the list of humanitarian subjects in educational establishments.</w:t>
      </w:r>
    </w:p>
    <w:p w:rsidR="00132127" w:rsidRPr="002E0486" w:rsidRDefault="002557C1" w:rsidP="00291411">
      <w:pPr>
        <w:pStyle w:val="NormalWeb"/>
        <w:spacing w:line="240" w:lineRule="auto"/>
        <w:ind w:firstLine="708"/>
        <w:jc w:val="both"/>
        <w:rPr>
          <w:color w:val="222222"/>
          <w:sz w:val="28"/>
          <w:szCs w:val="28"/>
          <w:lang w:val="en-US"/>
        </w:rPr>
      </w:pPr>
      <w:r w:rsidRPr="00291411">
        <w:rPr>
          <w:color w:val="222222"/>
          <w:sz w:val="28"/>
          <w:szCs w:val="28"/>
          <w:lang w:val="en-US"/>
        </w:rPr>
        <w:t>There are numerous examples of repressions and defamation against school</w:t>
      </w:r>
      <w:r w:rsidR="00D03C46" w:rsidRPr="00291411">
        <w:rPr>
          <w:color w:val="222222"/>
          <w:sz w:val="28"/>
          <w:szCs w:val="28"/>
          <w:lang w:val="en-US"/>
        </w:rPr>
        <w:t xml:space="preserve"> </w:t>
      </w:r>
      <w:r w:rsidRPr="00291411">
        <w:rPr>
          <w:color w:val="222222"/>
          <w:sz w:val="28"/>
          <w:szCs w:val="28"/>
          <w:lang w:val="en-US"/>
        </w:rPr>
        <w:t>teachers of Ukrainian language and literature, which eventually made them quit</w:t>
      </w:r>
      <w:r w:rsidR="00D03C46" w:rsidRPr="00291411">
        <w:rPr>
          <w:color w:val="222222"/>
          <w:sz w:val="28"/>
          <w:szCs w:val="28"/>
          <w:lang w:val="en-US"/>
        </w:rPr>
        <w:t xml:space="preserve"> </w:t>
      </w:r>
      <w:r w:rsidRPr="00291411">
        <w:rPr>
          <w:color w:val="222222"/>
          <w:sz w:val="28"/>
          <w:szCs w:val="28"/>
          <w:lang w:val="en-US"/>
        </w:rPr>
        <w:t xml:space="preserve">and leave Crimea or </w:t>
      </w:r>
      <w:r w:rsidR="000719A6">
        <w:rPr>
          <w:color w:val="222222"/>
          <w:sz w:val="28"/>
          <w:szCs w:val="28"/>
          <w:lang w:val="en-US"/>
        </w:rPr>
        <w:t xml:space="preserve">look </w:t>
      </w:r>
      <w:r w:rsidRPr="00291411">
        <w:rPr>
          <w:color w:val="222222"/>
          <w:sz w:val="28"/>
          <w:szCs w:val="28"/>
          <w:lang w:val="en-US"/>
        </w:rPr>
        <w:t xml:space="preserve">for another job. Pressure was also put on </w:t>
      </w:r>
      <w:r w:rsidR="002253A1">
        <w:rPr>
          <w:color w:val="222222"/>
          <w:sz w:val="28"/>
          <w:szCs w:val="28"/>
          <w:lang w:val="en-US"/>
        </w:rPr>
        <w:t xml:space="preserve">high-school </w:t>
      </w:r>
      <w:r w:rsidR="002253A1" w:rsidRPr="002E0486">
        <w:rPr>
          <w:color w:val="222222"/>
          <w:sz w:val="28"/>
          <w:szCs w:val="28"/>
          <w:lang w:val="en-US"/>
        </w:rPr>
        <w:t>s</w:t>
      </w:r>
      <w:r w:rsidR="00210EC6" w:rsidRPr="002E0486">
        <w:rPr>
          <w:color w:val="222222"/>
          <w:sz w:val="28"/>
          <w:szCs w:val="28"/>
          <w:lang w:val="en-US"/>
        </w:rPr>
        <w:t xml:space="preserve">tudents who </w:t>
      </w:r>
      <w:r w:rsidR="002E0486" w:rsidRPr="002E0486">
        <w:rPr>
          <w:color w:val="222222"/>
          <w:sz w:val="28"/>
          <w:szCs w:val="28"/>
          <w:lang w:val="en-US"/>
        </w:rPr>
        <w:t xml:space="preserve">were </w:t>
      </w:r>
      <w:r w:rsidR="00210EC6" w:rsidRPr="002E0486">
        <w:rPr>
          <w:color w:val="222222"/>
          <w:sz w:val="28"/>
          <w:szCs w:val="28"/>
          <w:lang w:val="en-US"/>
        </w:rPr>
        <w:t>receiv</w:t>
      </w:r>
      <w:r w:rsidR="002E0486" w:rsidRPr="002E0486">
        <w:rPr>
          <w:color w:val="222222"/>
          <w:sz w:val="28"/>
          <w:szCs w:val="28"/>
          <w:lang w:val="en-US"/>
        </w:rPr>
        <w:t>ing</w:t>
      </w:r>
      <w:r w:rsidR="00210EC6" w:rsidRPr="002E0486">
        <w:rPr>
          <w:color w:val="222222"/>
          <w:sz w:val="28"/>
          <w:szCs w:val="28"/>
          <w:lang w:val="en-US"/>
        </w:rPr>
        <w:t xml:space="preserve"> education </w:t>
      </w:r>
      <w:r w:rsidRPr="002E0486">
        <w:rPr>
          <w:color w:val="222222"/>
          <w:sz w:val="28"/>
          <w:szCs w:val="28"/>
          <w:lang w:val="en-US"/>
        </w:rPr>
        <w:t>in Ukrainian</w:t>
      </w:r>
      <w:r w:rsidR="002E0486" w:rsidRPr="002E0486">
        <w:rPr>
          <w:color w:val="222222"/>
          <w:sz w:val="28"/>
          <w:szCs w:val="28"/>
          <w:lang w:val="en-US"/>
        </w:rPr>
        <w:t xml:space="preserve"> or those school graduates who received secondary education in Ukrainian and wanted to </w:t>
      </w:r>
      <w:r w:rsidR="002E0486">
        <w:rPr>
          <w:color w:val="222222"/>
          <w:sz w:val="28"/>
          <w:szCs w:val="28"/>
          <w:lang w:val="en-US"/>
        </w:rPr>
        <w:t>continue instruction in their native language at the</w:t>
      </w:r>
      <w:r w:rsidR="002E0486" w:rsidRPr="002E0486">
        <w:rPr>
          <w:color w:val="222222"/>
          <w:sz w:val="28"/>
          <w:szCs w:val="28"/>
          <w:lang w:val="en-US"/>
        </w:rPr>
        <w:t xml:space="preserve"> higher educational institutions in Crimea</w:t>
      </w:r>
      <w:r w:rsidRPr="002E0486">
        <w:rPr>
          <w:color w:val="222222"/>
          <w:sz w:val="28"/>
          <w:szCs w:val="28"/>
          <w:lang w:val="en-US"/>
        </w:rPr>
        <w:t xml:space="preserve">. </w:t>
      </w:r>
      <w:r w:rsidR="00210EC6" w:rsidRPr="002E0486">
        <w:rPr>
          <w:color w:val="222222"/>
          <w:sz w:val="28"/>
          <w:szCs w:val="28"/>
          <w:lang w:val="en-US"/>
        </w:rPr>
        <w:t xml:space="preserve">Many </w:t>
      </w:r>
      <w:r w:rsidRPr="002E0486">
        <w:rPr>
          <w:color w:val="222222"/>
          <w:sz w:val="28"/>
          <w:szCs w:val="28"/>
          <w:lang w:val="en-US"/>
        </w:rPr>
        <w:t xml:space="preserve">of them were forced to leave </w:t>
      </w:r>
      <w:r w:rsidR="002E0486" w:rsidRPr="002E0486">
        <w:rPr>
          <w:color w:val="222222"/>
          <w:sz w:val="28"/>
          <w:szCs w:val="28"/>
          <w:lang w:val="en-US"/>
        </w:rPr>
        <w:t>the peninsula</w:t>
      </w:r>
      <w:r w:rsidRPr="002E0486">
        <w:rPr>
          <w:color w:val="222222"/>
          <w:sz w:val="28"/>
          <w:szCs w:val="28"/>
          <w:lang w:val="en-US"/>
        </w:rPr>
        <w:t xml:space="preserve"> and enter</w:t>
      </w:r>
      <w:r w:rsidR="00D03C46" w:rsidRPr="002E0486">
        <w:rPr>
          <w:color w:val="222222"/>
          <w:sz w:val="28"/>
          <w:szCs w:val="28"/>
          <w:lang w:val="en-US"/>
        </w:rPr>
        <w:t xml:space="preserve"> </w:t>
      </w:r>
      <w:r w:rsidRPr="002E0486">
        <w:rPr>
          <w:color w:val="222222"/>
          <w:sz w:val="28"/>
          <w:szCs w:val="28"/>
          <w:lang w:val="en-US"/>
        </w:rPr>
        <w:t>educational institutions in other Ukrainian regions.</w:t>
      </w:r>
    </w:p>
    <w:p w:rsidR="00A01A59" w:rsidRPr="00A01A59" w:rsidRDefault="00A01A59" w:rsidP="00291411">
      <w:pPr>
        <w:pStyle w:val="NormalWeb"/>
        <w:spacing w:line="240" w:lineRule="auto"/>
        <w:ind w:firstLine="708"/>
        <w:jc w:val="both"/>
        <w:rPr>
          <w:color w:val="222222"/>
          <w:sz w:val="28"/>
          <w:szCs w:val="28"/>
          <w:lang w:val="en-US"/>
        </w:rPr>
      </w:pPr>
      <w:r>
        <w:rPr>
          <w:color w:val="222222"/>
          <w:sz w:val="28"/>
          <w:szCs w:val="28"/>
          <w:lang w:val="en-US"/>
        </w:rPr>
        <w:t xml:space="preserve">The most outrageous example of what is going on in Crimea in the sphere of education </w:t>
      </w:r>
      <w:r w:rsidR="00091942">
        <w:rPr>
          <w:color w:val="222222"/>
          <w:sz w:val="28"/>
          <w:szCs w:val="28"/>
          <w:lang w:val="en-US"/>
        </w:rPr>
        <w:t>in native language</w:t>
      </w:r>
      <w:r>
        <w:rPr>
          <w:color w:val="222222"/>
          <w:sz w:val="28"/>
          <w:szCs w:val="28"/>
          <w:lang w:val="en-US"/>
        </w:rPr>
        <w:t xml:space="preserve"> is recent information received directly from Vesilia Ibragimova, philology teacher and Director of the Crimean Tatar language courses. She stated that there is a new form of a violent repression against education in Ukrainian and Crimean Tatar languages: the new books in these languages are not being published, while previously published </w:t>
      </w:r>
      <w:r w:rsidRPr="00E63882">
        <w:rPr>
          <w:i/>
          <w:color w:val="222222"/>
          <w:sz w:val="28"/>
          <w:szCs w:val="28"/>
          <w:u w:val="single"/>
          <w:lang w:val="en-US"/>
        </w:rPr>
        <w:t>books are being written off registers and destroyed under various pretexts</w:t>
      </w:r>
      <w:r>
        <w:rPr>
          <w:color w:val="222222"/>
          <w:sz w:val="28"/>
          <w:szCs w:val="28"/>
          <w:lang w:val="en-US"/>
        </w:rPr>
        <w:t xml:space="preserve">. According to the philology teacher, one can witness that </w:t>
      </w:r>
      <w:r w:rsidR="00EE447C">
        <w:rPr>
          <w:color w:val="222222"/>
          <w:sz w:val="28"/>
          <w:szCs w:val="28"/>
          <w:lang w:val="en-US"/>
        </w:rPr>
        <w:t>under the conditions of a severe deficit of educational and methodological literature in Crimean Tatar language Russia is doing everything possible to impose the Russian language as the only one spoken and written in Crimea. What is it if not a roll back to the Middle Ages inquisition methods?</w:t>
      </w:r>
    </w:p>
    <w:p w:rsidR="00C35327" w:rsidRPr="002253A1" w:rsidRDefault="00CC4226" w:rsidP="00291411">
      <w:pPr>
        <w:pStyle w:val="NormalWeb"/>
        <w:spacing w:line="240" w:lineRule="auto"/>
        <w:ind w:firstLine="708"/>
        <w:jc w:val="both"/>
        <w:rPr>
          <w:sz w:val="28"/>
          <w:szCs w:val="28"/>
          <w:lang w:val="en-US"/>
        </w:rPr>
      </w:pPr>
      <w:r w:rsidRPr="002253A1">
        <w:rPr>
          <w:sz w:val="28"/>
          <w:szCs w:val="28"/>
          <w:lang w:val="en-US"/>
        </w:rPr>
        <w:t xml:space="preserve">Ukraine has lost several </w:t>
      </w:r>
      <w:r w:rsidR="00CF4EC4" w:rsidRPr="002253A1">
        <w:rPr>
          <w:sz w:val="28"/>
          <w:szCs w:val="28"/>
          <w:lang w:val="en-US"/>
        </w:rPr>
        <w:t xml:space="preserve">unique </w:t>
      </w:r>
      <w:r w:rsidRPr="00E63882">
        <w:rPr>
          <w:b/>
          <w:sz w:val="28"/>
          <w:szCs w:val="28"/>
          <w:u w:val="single"/>
          <w:lang w:val="en-US"/>
        </w:rPr>
        <w:t>science</w:t>
      </w:r>
      <w:r w:rsidRPr="002253A1">
        <w:rPr>
          <w:sz w:val="28"/>
          <w:szCs w:val="28"/>
          <w:lang w:val="en-US"/>
        </w:rPr>
        <w:t xml:space="preserve"> centers in Crimea. Among them are world</w:t>
      </w:r>
      <w:r w:rsidR="00CF4EC4" w:rsidRPr="002253A1">
        <w:rPr>
          <w:sz w:val="28"/>
          <w:szCs w:val="28"/>
          <w:lang w:val="en-US"/>
        </w:rPr>
        <w:t xml:space="preserve">-renowned Marine Hydrophysical </w:t>
      </w:r>
      <w:r w:rsidRPr="002253A1">
        <w:rPr>
          <w:sz w:val="28"/>
          <w:szCs w:val="28"/>
          <w:lang w:val="en-US"/>
        </w:rPr>
        <w:t>Insitute</w:t>
      </w:r>
      <w:r w:rsidR="00BE2815" w:rsidRPr="002253A1">
        <w:rPr>
          <w:sz w:val="28"/>
          <w:szCs w:val="28"/>
          <w:lang w:val="en-US"/>
        </w:rPr>
        <w:t xml:space="preserve"> (MHI)</w:t>
      </w:r>
      <w:r w:rsidRPr="002253A1">
        <w:rPr>
          <w:sz w:val="28"/>
          <w:szCs w:val="28"/>
          <w:lang w:val="en-US"/>
        </w:rPr>
        <w:t xml:space="preserve">, the A.O.Kovalevsky Institute of Biology of the Southern Seas </w:t>
      </w:r>
      <w:r w:rsidR="00BE2815" w:rsidRPr="002253A1">
        <w:rPr>
          <w:sz w:val="28"/>
          <w:szCs w:val="28"/>
          <w:lang w:val="en-US"/>
        </w:rPr>
        <w:t xml:space="preserve">(IBSS) </w:t>
      </w:r>
      <w:r w:rsidRPr="002253A1">
        <w:rPr>
          <w:sz w:val="28"/>
          <w:szCs w:val="28"/>
          <w:lang w:val="en-US"/>
        </w:rPr>
        <w:t>and Black Sea Center for Underwater Research, all three in Sevastopol. The first two institutes had over 150 scientists each working locally in the research facilities; they disposed of 2 research vessels each, as well as</w:t>
      </w:r>
      <w:r w:rsidR="000C718B" w:rsidRPr="002253A1">
        <w:rPr>
          <w:sz w:val="28"/>
          <w:szCs w:val="28"/>
          <w:lang w:val="en-US"/>
        </w:rPr>
        <w:t xml:space="preserve"> of</w:t>
      </w:r>
      <w:r w:rsidRPr="002253A1">
        <w:rPr>
          <w:sz w:val="28"/>
          <w:szCs w:val="28"/>
          <w:lang w:val="en-US"/>
        </w:rPr>
        <w:t xml:space="preserve"> laboratories, training courses and </w:t>
      </w:r>
      <w:r w:rsidR="00BE2815" w:rsidRPr="002253A1">
        <w:rPr>
          <w:sz w:val="28"/>
          <w:szCs w:val="28"/>
          <w:lang w:val="en-US"/>
        </w:rPr>
        <w:t xml:space="preserve">libraries </w:t>
      </w:r>
      <w:r w:rsidR="00BE2815" w:rsidRPr="002253A1">
        <w:rPr>
          <w:sz w:val="28"/>
          <w:szCs w:val="28"/>
          <w:lang w:val="en-US"/>
        </w:rPr>
        <w:lastRenderedPageBreak/>
        <w:t xml:space="preserve">with over a 100.000 items each, including the printed editions of the late XVIIIth and early XIXth centuries. All three were active participants of UNESCO programs and conference activities. The Marine Hydrophysical Institute has been a part of the Black Sea Regional Program in Marine Sciences and Services and of the Global Oceanographic Data Archaeology and Rescue Project, both </w:t>
      </w:r>
      <w:r w:rsidR="00985812" w:rsidRPr="002253A1">
        <w:rPr>
          <w:sz w:val="28"/>
          <w:szCs w:val="28"/>
          <w:lang w:val="en-US"/>
        </w:rPr>
        <w:t>within the framework</w:t>
      </w:r>
      <w:r w:rsidR="00BE2815" w:rsidRPr="002253A1">
        <w:rPr>
          <w:sz w:val="28"/>
          <w:szCs w:val="28"/>
          <w:lang w:val="en-US"/>
        </w:rPr>
        <w:t xml:space="preserve"> </w:t>
      </w:r>
      <w:r w:rsidR="000C718B" w:rsidRPr="002253A1">
        <w:rPr>
          <w:sz w:val="28"/>
          <w:szCs w:val="28"/>
          <w:lang w:val="en-US"/>
        </w:rPr>
        <w:t>of the</w:t>
      </w:r>
      <w:r w:rsidR="00BE2815" w:rsidRPr="002253A1">
        <w:rPr>
          <w:sz w:val="28"/>
          <w:szCs w:val="28"/>
          <w:lang w:val="en-US"/>
        </w:rPr>
        <w:t xml:space="preserve"> Intergovernmental Oceanographic Committee.</w:t>
      </w:r>
      <w:r w:rsidR="00384DC5" w:rsidRPr="002253A1">
        <w:rPr>
          <w:sz w:val="28"/>
          <w:szCs w:val="28"/>
          <w:lang w:val="en-US"/>
        </w:rPr>
        <w:t xml:space="preserve"> </w:t>
      </w:r>
      <w:r w:rsidR="00CF4EC4" w:rsidRPr="002253A1">
        <w:rPr>
          <w:sz w:val="28"/>
          <w:szCs w:val="28"/>
          <w:lang w:val="en-US"/>
        </w:rPr>
        <w:t>A</w:t>
      </w:r>
      <w:r w:rsidR="001F62A5" w:rsidRPr="002253A1">
        <w:rPr>
          <w:sz w:val="28"/>
          <w:szCs w:val="28"/>
          <w:lang w:val="en-US"/>
        </w:rPr>
        <w:t xml:space="preserve"> month ago the delegation of the Black Sea Center for Underwater Research took an active part in the 5</w:t>
      </w:r>
      <w:r w:rsidR="001F62A5" w:rsidRPr="002253A1">
        <w:rPr>
          <w:sz w:val="28"/>
          <w:szCs w:val="28"/>
          <w:vertAlign w:val="superscript"/>
          <w:lang w:val="en-US"/>
        </w:rPr>
        <w:t>th</w:t>
      </w:r>
      <w:r w:rsidR="001F62A5" w:rsidRPr="002253A1">
        <w:rPr>
          <w:sz w:val="28"/>
          <w:szCs w:val="28"/>
          <w:lang w:val="en-US"/>
        </w:rPr>
        <w:t xml:space="preserve"> session of the Convention on the Protection of Underwater </w:t>
      </w:r>
      <w:r w:rsidR="00985812" w:rsidRPr="002253A1">
        <w:rPr>
          <w:sz w:val="28"/>
          <w:szCs w:val="28"/>
          <w:lang w:val="en-US"/>
        </w:rPr>
        <w:t xml:space="preserve">Cultural Heritage. </w:t>
      </w:r>
      <w:r w:rsidR="00CF4EC4" w:rsidRPr="002253A1">
        <w:rPr>
          <w:sz w:val="28"/>
          <w:szCs w:val="28"/>
          <w:lang w:val="en-US"/>
        </w:rPr>
        <w:t>However, f</w:t>
      </w:r>
      <w:r w:rsidR="000719A6" w:rsidRPr="002253A1">
        <w:rPr>
          <w:sz w:val="28"/>
          <w:szCs w:val="28"/>
          <w:lang w:val="en-US"/>
        </w:rPr>
        <w:t>or over a year this</w:t>
      </w:r>
      <w:r w:rsidR="00985812" w:rsidRPr="002253A1">
        <w:rPr>
          <w:sz w:val="28"/>
          <w:szCs w:val="28"/>
          <w:lang w:val="en-US"/>
        </w:rPr>
        <w:t xml:space="preserve"> Center </w:t>
      </w:r>
      <w:r w:rsidR="00DC0913" w:rsidRPr="002253A1">
        <w:rPr>
          <w:sz w:val="28"/>
          <w:szCs w:val="28"/>
          <w:lang w:val="en-US"/>
        </w:rPr>
        <w:t xml:space="preserve">was </w:t>
      </w:r>
      <w:r w:rsidR="00CF4EC4" w:rsidRPr="002253A1">
        <w:rPr>
          <w:sz w:val="28"/>
          <w:szCs w:val="28"/>
          <w:lang w:val="en-US"/>
        </w:rPr>
        <w:t xml:space="preserve">conducting </w:t>
      </w:r>
      <w:r w:rsidR="00DC0913" w:rsidRPr="002253A1">
        <w:rPr>
          <w:sz w:val="28"/>
          <w:szCs w:val="28"/>
          <w:lang w:val="en-US"/>
        </w:rPr>
        <w:t xml:space="preserve">evacuation of the scientists and facilities from Crimea to the city of Mykolaiv and restarting their activities </w:t>
      </w:r>
      <w:r w:rsidR="0036353D" w:rsidRPr="002253A1">
        <w:rPr>
          <w:sz w:val="28"/>
          <w:szCs w:val="28"/>
          <w:lang w:val="en-US"/>
        </w:rPr>
        <w:t>anew</w:t>
      </w:r>
      <w:r w:rsidR="00DC0913" w:rsidRPr="002253A1">
        <w:rPr>
          <w:sz w:val="28"/>
          <w:szCs w:val="28"/>
          <w:lang w:val="en-US"/>
        </w:rPr>
        <w:t xml:space="preserve">. </w:t>
      </w:r>
    </w:p>
    <w:p w:rsidR="00132127" w:rsidRPr="002253A1" w:rsidRDefault="00DC0913" w:rsidP="00291411">
      <w:pPr>
        <w:pStyle w:val="NormalWeb"/>
        <w:spacing w:line="240" w:lineRule="auto"/>
        <w:ind w:firstLine="708"/>
        <w:jc w:val="both"/>
        <w:rPr>
          <w:sz w:val="28"/>
          <w:szCs w:val="28"/>
          <w:lang w:val="en-US"/>
        </w:rPr>
      </w:pPr>
      <w:r w:rsidRPr="002253A1">
        <w:rPr>
          <w:sz w:val="28"/>
          <w:szCs w:val="28"/>
          <w:lang w:val="en-US"/>
        </w:rPr>
        <w:t xml:space="preserve">The same situation is in astrophysics and space science. Ukrainian Academy of Sciences lost several invaluable assets with the annexation of Crimea. To name just a couple of them, the Crimean Laser Observatory, </w:t>
      </w:r>
      <w:r w:rsidR="00822711" w:rsidRPr="002253A1">
        <w:rPr>
          <w:sz w:val="28"/>
          <w:szCs w:val="28"/>
          <w:lang w:val="en-US"/>
        </w:rPr>
        <w:t xml:space="preserve">the Crimean Astrophysics Observatory which </w:t>
      </w:r>
      <w:r w:rsidR="000719A6" w:rsidRPr="002253A1">
        <w:rPr>
          <w:sz w:val="28"/>
          <w:szCs w:val="28"/>
          <w:lang w:val="en-US"/>
        </w:rPr>
        <w:t xml:space="preserve">has </w:t>
      </w:r>
      <w:r w:rsidR="00822711" w:rsidRPr="002253A1">
        <w:rPr>
          <w:sz w:val="28"/>
          <w:szCs w:val="28"/>
          <w:lang w:val="en-US"/>
        </w:rPr>
        <w:t xml:space="preserve">a unique radio telescope, a powerful reflector telescope and a large solar telescope. </w:t>
      </w:r>
      <w:r w:rsidR="00CB5E8A" w:rsidRPr="002253A1">
        <w:rPr>
          <w:sz w:val="28"/>
          <w:szCs w:val="28"/>
          <w:lang w:val="en-US"/>
        </w:rPr>
        <w:t xml:space="preserve">The </w:t>
      </w:r>
      <w:r w:rsidR="00822711" w:rsidRPr="002253A1">
        <w:rPr>
          <w:sz w:val="28"/>
          <w:szCs w:val="28"/>
          <w:lang w:val="en-US"/>
        </w:rPr>
        <w:t>National Control and Test Center for Space Systems in the city of Evpatoria</w:t>
      </w:r>
      <w:r w:rsidR="006D1328" w:rsidRPr="002253A1">
        <w:rPr>
          <w:sz w:val="28"/>
          <w:szCs w:val="28"/>
          <w:lang w:val="en-US"/>
        </w:rPr>
        <w:t xml:space="preserve">, which </w:t>
      </w:r>
      <w:r w:rsidR="000719A6" w:rsidRPr="002253A1">
        <w:rPr>
          <w:sz w:val="28"/>
          <w:szCs w:val="28"/>
          <w:lang w:val="en-US"/>
        </w:rPr>
        <w:t xml:space="preserve">has </w:t>
      </w:r>
      <w:r w:rsidR="006D1328" w:rsidRPr="002253A1">
        <w:rPr>
          <w:sz w:val="28"/>
          <w:szCs w:val="28"/>
          <w:lang w:val="en-US"/>
        </w:rPr>
        <w:t>the satellite fli</w:t>
      </w:r>
      <w:r w:rsidR="00132127" w:rsidRPr="002253A1">
        <w:rPr>
          <w:sz w:val="28"/>
          <w:szCs w:val="28"/>
          <w:lang w:val="en-US"/>
        </w:rPr>
        <w:t xml:space="preserve">ght control facility and </w:t>
      </w:r>
      <w:r w:rsidR="006D1328" w:rsidRPr="002253A1">
        <w:rPr>
          <w:sz w:val="28"/>
          <w:szCs w:val="28"/>
          <w:lang w:val="en-US"/>
        </w:rPr>
        <w:t>one of the world</w:t>
      </w:r>
      <w:r w:rsidR="00132127" w:rsidRPr="002253A1">
        <w:rPr>
          <w:sz w:val="28"/>
          <w:szCs w:val="28"/>
          <w:lang w:val="en-US"/>
        </w:rPr>
        <w:t>’s</w:t>
      </w:r>
      <w:r w:rsidR="006D1328" w:rsidRPr="002253A1">
        <w:rPr>
          <w:sz w:val="28"/>
          <w:szCs w:val="28"/>
          <w:lang w:val="en-US"/>
        </w:rPr>
        <w:t xml:space="preserve"> most powerful radio telescopes,</w:t>
      </w:r>
      <w:r w:rsidR="00822711" w:rsidRPr="002253A1">
        <w:rPr>
          <w:sz w:val="28"/>
          <w:szCs w:val="28"/>
          <w:lang w:val="en-US"/>
        </w:rPr>
        <w:t xml:space="preserve"> </w:t>
      </w:r>
      <w:r w:rsidR="00CB5E8A" w:rsidRPr="002253A1">
        <w:rPr>
          <w:sz w:val="28"/>
          <w:szCs w:val="28"/>
          <w:lang w:val="en-US"/>
        </w:rPr>
        <w:t>as well as</w:t>
      </w:r>
      <w:r w:rsidR="00822711" w:rsidRPr="002253A1">
        <w:rPr>
          <w:sz w:val="28"/>
          <w:szCs w:val="28"/>
          <w:lang w:val="en-US"/>
        </w:rPr>
        <w:t xml:space="preserve"> the Space Monitoring Center situated at Cape</w:t>
      </w:r>
      <w:r w:rsidR="00CB5E8A" w:rsidRPr="002253A1">
        <w:rPr>
          <w:sz w:val="28"/>
          <w:szCs w:val="28"/>
          <w:lang w:val="en-US"/>
        </w:rPr>
        <w:t xml:space="preserve"> Chersonese were not only forcefully taken away from Ukraine but </w:t>
      </w:r>
      <w:r w:rsidR="003377FE" w:rsidRPr="002253A1">
        <w:rPr>
          <w:sz w:val="28"/>
          <w:szCs w:val="28"/>
          <w:lang w:val="en-US"/>
        </w:rPr>
        <w:t xml:space="preserve">were </w:t>
      </w:r>
      <w:r w:rsidR="00CB5E8A" w:rsidRPr="002253A1">
        <w:rPr>
          <w:sz w:val="28"/>
          <w:szCs w:val="28"/>
          <w:lang w:val="en-US"/>
        </w:rPr>
        <w:t xml:space="preserve">immediately handed over to the Military Space Defense Command </w:t>
      </w:r>
      <w:r w:rsidR="00132127" w:rsidRPr="002253A1">
        <w:rPr>
          <w:sz w:val="28"/>
          <w:szCs w:val="28"/>
          <w:lang w:val="en-US"/>
        </w:rPr>
        <w:t xml:space="preserve">of </w:t>
      </w:r>
      <w:r w:rsidR="00CB5E8A" w:rsidRPr="002253A1">
        <w:rPr>
          <w:sz w:val="28"/>
          <w:szCs w:val="28"/>
          <w:lang w:val="en-US"/>
        </w:rPr>
        <w:t>the Ministry of Defense of Russia</w:t>
      </w:r>
      <w:r w:rsidR="00132127" w:rsidRPr="002253A1">
        <w:rPr>
          <w:sz w:val="28"/>
          <w:szCs w:val="28"/>
          <w:lang w:val="en-US"/>
        </w:rPr>
        <w:t xml:space="preserve">. </w:t>
      </w:r>
    </w:p>
    <w:p w:rsidR="00132127" w:rsidRDefault="00E63882" w:rsidP="00291411">
      <w:pPr>
        <w:pStyle w:val="NormalWeb"/>
        <w:spacing w:line="240" w:lineRule="auto"/>
        <w:ind w:firstLine="708"/>
        <w:jc w:val="both"/>
        <w:rPr>
          <w:color w:val="222222"/>
          <w:sz w:val="28"/>
          <w:szCs w:val="28"/>
          <w:lang w:val="en-US"/>
        </w:rPr>
      </w:pPr>
      <w:r>
        <w:rPr>
          <w:sz w:val="28"/>
          <w:szCs w:val="28"/>
          <w:lang w:val="en-US"/>
        </w:rPr>
        <w:t xml:space="preserve">Concerning </w:t>
      </w:r>
      <w:r w:rsidR="00132127" w:rsidRPr="00E63882">
        <w:rPr>
          <w:b/>
          <w:sz w:val="28"/>
          <w:szCs w:val="28"/>
          <w:u w:val="single"/>
          <w:lang w:val="en-US"/>
        </w:rPr>
        <w:t>freedom of the media</w:t>
      </w:r>
      <w:r w:rsidR="00C90DED">
        <w:rPr>
          <w:b/>
          <w:sz w:val="28"/>
          <w:szCs w:val="28"/>
          <w:u w:val="single"/>
          <w:lang w:val="en-US"/>
        </w:rPr>
        <w:t xml:space="preserve"> and safety of journalists</w:t>
      </w:r>
      <w:r w:rsidR="00132127" w:rsidRPr="002253A1">
        <w:rPr>
          <w:sz w:val="28"/>
          <w:szCs w:val="28"/>
          <w:lang w:val="en-US"/>
        </w:rPr>
        <w:t>, it’s important to mention that by 1</w:t>
      </w:r>
      <w:r w:rsidR="00132127">
        <w:rPr>
          <w:color w:val="222222"/>
          <w:sz w:val="28"/>
          <w:szCs w:val="28"/>
          <w:lang w:val="en-US"/>
        </w:rPr>
        <w:t xml:space="preserve"> </w:t>
      </w:r>
      <w:r w:rsidR="00194DEE" w:rsidRPr="00291411">
        <w:rPr>
          <w:color w:val="222222"/>
          <w:sz w:val="28"/>
          <w:szCs w:val="28"/>
          <w:lang w:val="en-US"/>
        </w:rPr>
        <w:t>April</w:t>
      </w:r>
      <w:r w:rsidR="00132127">
        <w:rPr>
          <w:color w:val="222222"/>
          <w:sz w:val="28"/>
          <w:szCs w:val="28"/>
          <w:lang w:val="en-US"/>
        </w:rPr>
        <w:t xml:space="preserve">, 2015 </w:t>
      </w:r>
      <w:r w:rsidR="00194DEE" w:rsidRPr="00291411">
        <w:rPr>
          <w:color w:val="222222"/>
          <w:sz w:val="28"/>
          <w:szCs w:val="28"/>
          <w:lang w:val="en-US"/>
        </w:rPr>
        <w:t xml:space="preserve"> </w:t>
      </w:r>
      <w:r w:rsidR="00173B94" w:rsidRPr="00291411">
        <w:rPr>
          <w:color w:val="222222"/>
          <w:sz w:val="28"/>
          <w:szCs w:val="28"/>
          <w:lang w:val="en-US"/>
        </w:rPr>
        <w:t>only 232 media</w:t>
      </w:r>
      <w:r w:rsidR="00E61B05" w:rsidRPr="00291411">
        <w:rPr>
          <w:color w:val="222222"/>
          <w:sz w:val="28"/>
          <w:szCs w:val="28"/>
          <w:lang w:val="en-US"/>
        </w:rPr>
        <w:t xml:space="preserve"> </w:t>
      </w:r>
      <w:r w:rsidR="00173B94" w:rsidRPr="00291411">
        <w:rPr>
          <w:color w:val="222222"/>
          <w:sz w:val="28"/>
          <w:szCs w:val="28"/>
          <w:lang w:val="en-US"/>
        </w:rPr>
        <w:t xml:space="preserve">operators </w:t>
      </w:r>
      <w:r w:rsidR="00132127">
        <w:rPr>
          <w:color w:val="222222"/>
          <w:sz w:val="28"/>
          <w:szCs w:val="28"/>
          <w:lang w:val="en-US"/>
        </w:rPr>
        <w:t>(8% of their total number</w:t>
      </w:r>
      <w:r w:rsidR="00E61B05" w:rsidRPr="00291411">
        <w:rPr>
          <w:color w:val="222222"/>
          <w:sz w:val="28"/>
          <w:szCs w:val="28"/>
          <w:lang w:val="en-US"/>
        </w:rPr>
        <w:t>) were allowed to pass the registration procedure imposed by the occupation authorities. This means that all the rest should</w:t>
      </w:r>
      <w:r w:rsidR="00194DEE" w:rsidRPr="00291411">
        <w:rPr>
          <w:color w:val="222222"/>
          <w:sz w:val="28"/>
          <w:szCs w:val="28"/>
          <w:lang w:val="en-US"/>
        </w:rPr>
        <w:t xml:space="preserve"> have seized their activities as non-compliant to the rules of registration procedure according to the decision </w:t>
      </w:r>
      <w:r w:rsidR="00173B94" w:rsidRPr="00291411">
        <w:rPr>
          <w:color w:val="222222"/>
          <w:sz w:val="28"/>
          <w:szCs w:val="28"/>
          <w:lang w:val="en-US"/>
        </w:rPr>
        <w:t>of Russian</w:t>
      </w:r>
      <w:r w:rsidR="00194DEE" w:rsidRPr="00291411">
        <w:rPr>
          <w:color w:val="222222"/>
          <w:sz w:val="28"/>
          <w:szCs w:val="28"/>
          <w:lang w:val="en-US"/>
        </w:rPr>
        <w:t xml:space="preserve"> authorities</w:t>
      </w:r>
      <w:r w:rsidR="00132127">
        <w:rPr>
          <w:color w:val="222222"/>
          <w:sz w:val="28"/>
          <w:szCs w:val="28"/>
          <w:lang w:val="en-US"/>
        </w:rPr>
        <w:t xml:space="preserve"> T</w:t>
      </w:r>
      <w:r w:rsidR="00194DEE" w:rsidRPr="00291411">
        <w:rPr>
          <w:color w:val="222222"/>
          <w:sz w:val="28"/>
          <w:szCs w:val="28"/>
          <w:lang w:val="en-US"/>
        </w:rPr>
        <w:t>his ban concerns even broadcasts for children. At the same time the overwhelming majority of pro-</w:t>
      </w:r>
      <w:r w:rsidR="00132127">
        <w:rPr>
          <w:color w:val="222222"/>
          <w:sz w:val="28"/>
          <w:szCs w:val="28"/>
          <w:lang w:val="en-US"/>
        </w:rPr>
        <w:t>Russian</w:t>
      </w:r>
      <w:r w:rsidR="00194DEE" w:rsidRPr="00291411">
        <w:rPr>
          <w:color w:val="222222"/>
          <w:sz w:val="28"/>
          <w:szCs w:val="28"/>
          <w:lang w:val="en-US"/>
        </w:rPr>
        <w:t xml:space="preserve"> media, </w:t>
      </w:r>
      <w:r w:rsidR="00BC3AE4" w:rsidRPr="00291411">
        <w:rPr>
          <w:color w:val="222222"/>
          <w:sz w:val="28"/>
          <w:szCs w:val="28"/>
          <w:lang w:val="en-US"/>
        </w:rPr>
        <w:t>quite predictably</w:t>
      </w:r>
      <w:r w:rsidR="00194DEE" w:rsidRPr="00291411">
        <w:rPr>
          <w:color w:val="222222"/>
          <w:sz w:val="28"/>
          <w:szCs w:val="28"/>
          <w:lang w:val="en-US"/>
        </w:rPr>
        <w:t xml:space="preserve">, had no problems with registration. </w:t>
      </w:r>
    </w:p>
    <w:p w:rsidR="00194DEE" w:rsidRPr="00291411" w:rsidRDefault="00BC6ABE" w:rsidP="00291411">
      <w:pPr>
        <w:pStyle w:val="NormalWeb"/>
        <w:spacing w:line="240" w:lineRule="auto"/>
        <w:ind w:firstLine="708"/>
        <w:jc w:val="both"/>
        <w:rPr>
          <w:color w:val="222222"/>
          <w:sz w:val="28"/>
          <w:szCs w:val="28"/>
          <w:lang w:val="en-US"/>
        </w:rPr>
      </w:pPr>
      <w:r w:rsidRPr="00291411">
        <w:rPr>
          <w:color w:val="222222"/>
          <w:sz w:val="28"/>
          <w:szCs w:val="28"/>
          <w:lang w:val="en-US"/>
        </w:rPr>
        <w:t>The gross violations of journalists’</w:t>
      </w:r>
      <w:r w:rsidR="00194DEE" w:rsidRPr="00291411">
        <w:rPr>
          <w:color w:val="222222"/>
          <w:sz w:val="28"/>
          <w:szCs w:val="28"/>
          <w:lang w:val="en-US"/>
        </w:rPr>
        <w:t xml:space="preserve"> rights, intimidation, illegal arrests have become a regular practice of Russian authorities. Throughout last year only, the “Crimean Center for Journalist Investigations” has registered over 100 of such illegal acts, including 38 assaults and 13 arrests. Easy to guess, the mentioned Center was forced to terminate its activities on the territory of Crimea.</w:t>
      </w:r>
    </w:p>
    <w:p w:rsidR="00BC6ABE" w:rsidRPr="00291411" w:rsidRDefault="00807C7B" w:rsidP="00291411">
      <w:pPr>
        <w:pStyle w:val="NormalWeb"/>
        <w:spacing w:line="240" w:lineRule="auto"/>
        <w:ind w:firstLine="708"/>
        <w:jc w:val="both"/>
        <w:rPr>
          <w:color w:val="222222"/>
          <w:sz w:val="28"/>
          <w:szCs w:val="28"/>
          <w:lang w:val="en-US"/>
        </w:rPr>
      </w:pPr>
      <w:r w:rsidRPr="00291411">
        <w:rPr>
          <w:color w:val="222222"/>
          <w:sz w:val="28"/>
          <w:szCs w:val="28"/>
          <w:lang w:val="en-US"/>
        </w:rPr>
        <w:t>Damage and confiscation of equipment, use of force and unlawful detention, dismissals, interrogations by the FSB in connection with accusation</w:t>
      </w:r>
      <w:r w:rsidR="00E46304">
        <w:rPr>
          <w:color w:val="222222"/>
          <w:sz w:val="28"/>
          <w:szCs w:val="28"/>
          <w:lang w:val="en-US"/>
        </w:rPr>
        <w:t>s of "extremism", prohibition of entry to t</w:t>
      </w:r>
      <w:r w:rsidRPr="00291411">
        <w:rPr>
          <w:color w:val="222222"/>
          <w:sz w:val="28"/>
          <w:szCs w:val="28"/>
          <w:lang w:val="en-US"/>
        </w:rPr>
        <w:t>Crimea, judicial prosecution, arrest of property and other measures are applied to journalists. Many journalists have been forced to terminate their professional careers or leave the peninsula to avoid negative consequences.</w:t>
      </w:r>
    </w:p>
    <w:p w:rsidR="00EE447C" w:rsidRPr="00EE447C" w:rsidRDefault="00132127" w:rsidP="00EE447C">
      <w:pPr>
        <w:pStyle w:val="NormalWeb"/>
        <w:tabs>
          <w:tab w:val="left" w:pos="8640"/>
        </w:tabs>
        <w:spacing w:line="240" w:lineRule="auto"/>
        <w:jc w:val="both"/>
        <w:rPr>
          <w:color w:val="222222"/>
          <w:sz w:val="28"/>
          <w:szCs w:val="28"/>
          <w:lang w:val="en-US"/>
        </w:rPr>
      </w:pPr>
      <w:r>
        <w:rPr>
          <w:color w:val="222222"/>
          <w:sz w:val="28"/>
          <w:szCs w:val="28"/>
          <w:lang w:val="en-US"/>
        </w:rPr>
        <w:t xml:space="preserve">         </w:t>
      </w:r>
      <w:r w:rsidR="00EE447C" w:rsidRPr="00EE447C">
        <w:rPr>
          <w:color w:val="222222"/>
          <w:sz w:val="28"/>
          <w:szCs w:val="28"/>
          <w:lang w:val="en-US"/>
        </w:rPr>
        <w:t>Russian special services continue with the fabricated criminal case against the Uk</w:t>
      </w:r>
      <w:r w:rsidR="00EE447C">
        <w:rPr>
          <w:color w:val="222222"/>
          <w:sz w:val="28"/>
          <w:szCs w:val="28"/>
          <w:lang w:val="en-US"/>
        </w:rPr>
        <w:t xml:space="preserve">rainian filmmaker Oleg Sentsov, </w:t>
      </w:r>
      <w:r w:rsidR="00EE447C" w:rsidRPr="00EE447C">
        <w:rPr>
          <w:color w:val="222222"/>
          <w:sz w:val="28"/>
          <w:szCs w:val="28"/>
          <w:lang w:val="en-US"/>
        </w:rPr>
        <w:t>arrested on 11 Ma</w:t>
      </w:r>
      <w:r w:rsidR="00E46304">
        <w:rPr>
          <w:color w:val="222222"/>
          <w:sz w:val="28"/>
          <w:szCs w:val="28"/>
          <w:lang w:val="en-US"/>
        </w:rPr>
        <w:t>y 2014 in Crimea for allegedly</w:t>
      </w:r>
      <w:r w:rsidR="00EE447C" w:rsidRPr="00EE447C">
        <w:rPr>
          <w:color w:val="222222"/>
          <w:sz w:val="28"/>
          <w:szCs w:val="28"/>
          <w:lang w:val="en-US"/>
        </w:rPr>
        <w:t xml:space="preserve"> "plotting terrorist acts". He became one of four Ukrainian (Sentsov, </w:t>
      </w:r>
      <w:r w:rsidR="00EE447C" w:rsidRPr="00EE447C">
        <w:rPr>
          <w:color w:val="222222"/>
          <w:sz w:val="28"/>
          <w:szCs w:val="28"/>
          <w:lang w:val="en-US"/>
        </w:rPr>
        <w:lastRenderedPageBreak/>
        <w:t>Gennady Afanasyev, Alexei Chirnigo, Alexander Kolchenko) citizens being held by </w:t>
      </w:r>
      <w:hyperlink r:id="rId8" w:tooltip="Russia" w:history="1">
        <w:r w:rsidR="00EE447C" w:rsidRPr="00EE447C">
          <w:rPr>
            <w:rStyle w:val="Hyperlink"/>
            <w:color w:val="auto"/>
            <w:sz w:val="28"/>
            <w:szCs w:val="28"/>
            <w:u w:val="none"/>
            <w:lang w:val="en-US"/>
          </w:rPr>
          <w:t>Russia</w:t>
        </w:r>
      </w:hyperlink>
      <w:r w:rsidR="00EE447C" w:rsidRPr="00EE447C">
        <w:rPr>
          <w:sz w:val="28"/>
          <w:szCs w:val="28"/>
          <w:lang w:val="en-US"/>
        </w:rPr>
        <w:t>'s </w:t>
      </w:r>
      <w:hyperlink r:id="rId9" w:tooltip="Federal Security Service" w:history="1">
        <w:r w:rsidR="00EE447C" w:rsidRPr="00EE447C">
          <w:rPr>
            <w:rStyle w:val="Hyperlink"/>
            <w:color w:val="auto"/>
            <w:sz w:val="28"/>
            <w:szCs w:val="28"/>
            <w:u w:val="none"/>
            <w:lang w:val="en-US"/>
          </w:rPr>
          <w:t>Federal Security Service</w:t>
        </w:r>
      </w:hyperlink>
      <w:r w:rsidR="00E46304">
        <w:rPr>
          <w:color w:val="222222"/>
          <w:sz w:val="28"/>
          <w:szCs w:val="28"/>
          <w:lang w:val="en-US"/>
        </w:rPr>
        <w:t> that</w:t>
      </w:r>
      <w:r w:rsidR="00EE447C" w:rsidRPr="00EE447C">
        <w:rPr>
          <w:color w:val="222222"/>
          <w:sz w:val="28"/>
          <w:szCs w:val="28"/>
          <w:lang w:val="en-US"/>
        </w:rPr>
        <w:t xml:space="preserve"> accused them of seeking </w:t>
      </w:r>
      <w:r w:rsidR="00E46304">
        <w:rPr>
          <w:color w:val="222222"/>
          <w:sz w:val="28"/>
          <w:szCs w:val="28"/>
          <w:lang w:val="en-US"/>
        </w:rPr>
        <w:t>“</w:t>
      </w:r>
      <w:r w:rsidR="00EE447C" w:rsidRPr="00EE447C">
        <w:rPr>
          <w:color w:val="222222"/>
          <w:sz w:val="28"/>
          <w:szCs w:val="28"/>
          <w:lang w:val="en-US"/>
        </w:rPr>
        <w:t>to carry out terrorist attacks on bridges, power lines, and public monuments in (the Crimean cities</w:t>
      </w:r>
      <w:r w:rsidR="00EE447C" w:rsidRPr="00EE447C">
        <w:rPr>
          <w:sz w:val="28"/>
          <w:szCs w:val="28"/>
          <w:lang w:val="en-US"/>
        </w:rPr>
        <w:t>) </w:t>
      </w:r>
      <w:hyperlink r:id="rId10" w:tooltip="Simferopol" w:history="1">
        <w:r w:rsidR="00EE447C" w:rsidRPr="00EE447C">
          <w:rPr>
            <w:rStyle w:val="Hyperlink"/>
            <w:color w:val="auto"/>
            <w:sz w:val="28"/>
            <w:szCs w:val="28"/>
            <w:u w:val="none"/>
            <w:lang w:val="en-US"/>
          </w:rPr>
          <w:t>Simferopol</w:t>
        </w:r>
      </w:hyperlink>
      <w:r w:rsidR="00EE447C" w:rsidRPr="00EE447C">
        <w:rPr>
          <w:sz w:val="28"/>
          <w:szCs w:val="28"/>
          <w:lang w:val="en-US"/>
        </w:rPr>
        <w:t>, </w:t>
      </w:r>
      <w:hyperlink r:id="rId11" w:tooltip="Yalta" w:history="1">
        <w:r w:rsidR="00EE447C" w:rsidRPr="00EE447C">
          <w:rPr>
            <w:rStyle w:val="Hyperlink"/>
            <w:color w:val="auto"/>
            <w:sz w:val="28"/>
            <w:szCs w:val="28"/>
            <w:u w:val="none"/>
            <w:lang w:val="en-US"/>
          </w:rPr>
          <w:t>Yalta</w:t>
        </w:r>
      </w:hyperlink>
      <w:r w:rsidR="00EE447C" w:rsidRPr="00EE447C">
        <w:rPr>
          <w:sz w:val="28"/>
          <w:szCs w:val="28"/>
          <w:lang w:val="en-US"/>
        </w:rPr>
        <w:t>, and </w:t>
      </w:r>
      <w:hyperlink r:id="rId12" w:tooltip="Sevastopol" w:history="1">
        <w:r w:rsidR="00EE447C" w:rsidRPr="00EE447C">
          <w:rPr>
            <w:rStyle w:val="Hyperlink"/>
            <w:color w:val="auto"/>
            <w:sz w:val="28"/>
            <w:szCs w:val="28"/>
            <w:u w:val="none"/>
            <w:lang w:val="en-US"/>
          </w:rPr>
          <w:t>Sevastopol</w:t>
        </w:r>
      </w:hyperlink>
      <w:r w:rsidR="00E46304" w:rsidRPr="001934CC">
        <w:rPr>
          <w:lang w:val="en-US"/>
        </w:rPr>
        <w:t> </w:t>
      </w:r>
      <w:r w:rsidR="00E46304">
        <w:rPr>
          <w:color w:val="222222"/>
          <w:sz w:val="28"/>
          <w:szCs w:val="28"/>
          <w:lang w:val="en-US"/>
        </w:rPr>
        <w:t>“</w:t>
      </w:r>
      <w:r w:rsidR="00EE447C" w:rsidRPr="00EE447C">
        <w:rPr>
          <w:color w:val="222222"/>
          <w:sz w:val="28"/>
          <w:szCs w:val="28"/>
          <w:lang w:val="en-US"/>
        </w:rPr>
        <w:t>.</w:t>
      </w:r>
      <w:r w:rsidR="00A2361C">
        <w:rPr>
          <w:color w:val="222222"/>
          <w:sz w:val="28"/>
          <w:szCs w:val="28"/>
          <w:lang w:val="en-US"/>
        </w:rPr>
        <w:t xml:space="preserve"> He is</w:t>
      </w:r>
      <w:r w:rsidR="00E46304">
        <w:rPr>
          <w:color w:val="222222"/>
          <w:sz w:val="28"/>
          <w:szCs w:val="28"/>
          <w:lang w:val="en-US"/>
        </w:rPr>
        <w:t xml:space="preserve"> facing fabricated </w:t>
      </w:r>
      <w:r w:rsidR="00EE447C" w:rsidRPr="00EE447C">
        <w:rPr>
          <w:color w:val="222222"/>
          <w:sz w:val="28"/>
          <w:szCs w:val="28"/>
          <w:lang w:val="en-US"/>
        </w:rPr>
        <w:t>charges of terrorism in the f</w:t>
      </w:r>
      <w:r w:rsidR="00E46304">
        <w:rPr>
          <w:color w:val="222222"/>
          <w:sz w:val="28"/>
          <w:szCs w:val="28"/>
          <w:lang w:val="en-US"/>
        </w:rPr>
        <w:t xml:space="preserve">orm of the arson attack on the “Russian Community of Crimea” building on 14 April, 2014 </w:t>
      </w:r>
      <w:r w:rsidR="00EE447C" w:rsidRPr="00EE447C">
        <w:rPr>
          <w:color w:val="222222"/>
          <w:sz w:val="28"/>
          <w:szCs w:val="28"/>
          <w:lang w:val="en-US"/>
        </w:rPr>
        <w:t>and the building of the Simferopol branch of the party ‘United Russia’ on 18 April, 2014</w:t>
      </w:r>
      <w:r w:rsidR="00E46304">
        <w:rPr>
          <w:color w:val="222222"/>
          <w:sz w:val="28"/>
          <w:szCs w:val="28"/>
          <w:lang w:val="en-US"/>
        </w:rPr>
        <w:t>, as well as charges of “</w:t>
      </w:r>
      <w:r w:rsidR="00EE447C" w:rsidRPr="00EE447C">
        <w:rPr>
          <w:color w:val="222222"/>
          <w:sz w:val="28"/>
          <w:szCs w:val="28"/>
          <w:lang w:val="en-US"/>
        </w:rPr>
        <w:t>p</w:t>
      </w:r>
      <w:r w:rsidR="00E46304">
        <w:rPr>
          <w:color w:val="222222"/>
          <w:sz w:val="28"/>
          <w:szCs w:val="28"/>
          <w:lang w:val="en-US"/>
        </w:rPr>
        <w:t>lotting to carry out explosions”</w:t>
      </w:r>
      <w:r w:rsidR="00EE447C" w:rsidRPr="00EE447C">
        <w:rPr>
          <w:color w:val="222222"/>
          <w:sz w:val="28"/>
          <w:szCs w:val="28"/>
          <w:lang w:val="en-US"/>
        </w:rPr>
        <w:t xml:space="preserve"> on the Crimean Peninsula. His detention by the Russian authorities has been extended by yet another two months </w:t>
      </w:r>
      <w:r w:rsidR="00A2361C">
        <w:rPr>
          <w:color w:val="222222"/>
          <w:sz w:val="28"/>
          <w:szCs w:val="28"/>
          <w:lang w:val="en-US"/>
        </w:rPr>
        <w:t xml:space="preserve">up </w:t>
      </w:r>
      <w:r w:rsidR="00EE447C" w:rsidRPr="00EE447C">
        <w:rPr>
          <w:color w:val="222222"/>
          <w:sz w:val="28"/>
          <w:szCs w:val="28"/>
          <w:lang w:val="en-US"/>
        </w:rPr>
        <w:t>to July 11. All charges against him are based solely on the testimony of other defendants in the criminal case, which are believed to have been obtained under torture.</w:t>
      </w:r>
    </w:p>
    <w:p w:rsidR="00291411" w:rsidRDefault="00132127" w:rsidP="00132127">
      <w:pPr>
        <w:pStyle w:val="NormalWeb"/>
        <w:tabs>
          <w:tab w:val="left" w:pos="8640"/>
        </w:tabs>
        <w:spacing w:line="240" w:lineRule="auto"/>
        <w:jc w:val="both"/>
        <w:rPr>
          <w:color w:val="222222"/>
          <w:sz w:val="28"/>
          <w:szCs w:val="28"/>
          <w:lang w:val="en-US"/>
        </w:rPr>
      </w:pPr>
      <w:r>
        <w:rPr>
          <w:color w:val="222222"/>
          <w:sz w:val="28"/>
          <w:szCs w:val="28"/>
          <w:lang w:val="en-US"/>
        </w:rPr>
        <w:t xml:space="preserve">        </w:t>
      </w:r>
      <w:r w:rsidR="00132F28" w:rsidRPr="00091942">
        <w:rPr>
          <w:color w:val="222222"/>
          <w:sz w:val="28"/>
          <w:szCs w:val="28"/>
          <w:lang w:val="en-US"/>
        </w:rPr>
        <w:t xml:space="preserve">I’d mention the issue of the </w:t>
      </w:r>
      <w:r w:rsidR="00132F28" w:rsidRPr="00E63882">
        <w:rPr>
          <w:b/>
          <w:color w:val="222222"/>
          <w:sz w:val="28"/>
          <w:szCs w:val="28"/>
          <w:u w:val="single"/>
          <w:lang w:val="en-US"/>
        </w:rPr>
        <w:t xml:space="preserve">preservation of the </w:t>
      </w:r>
      <w:r w:rsidRPr="00E63882">
        <w:rPr>
          <w:b/>
          <w:color w:val="222222"/>
          <w:sz w:val="28"/>
          <w:szCs w:val="28"/>
          <w:u w:val="single"/>
          <w:lang w:val="en-US"/>
        </w:rPr>
        <w:t>cultural heritage</w:t>
      </w:r>
      <w:r w:rsidRPr="00091942">
        <w:rPr>
          <w:color w:val="222222"/>
          <w:sz w:val="28"/>
          <w:szCs w:val="28"/>
          <w:lang w:val="en-US"/>
        </w:rPr>
        <w:t xml:space="preserve"> that is one </w:t>
      </w:r>
      <w:r w:rsidR="00091942" w:rsidRPr="00091942">
        <w:rPr>
          <w:color w:val="222222"/>
          <w:sz w:val="28"/>
          <w:szCs w:val="28"/>
          <w:lang w:val="en-US"/>
        </w:rPr>
        <w:t>of the</w:t>
      </w:r>
      <w:r w:rsidR="00132F28" w:rsidRPr="00091942">
        <w:rPr>
          <w:color w:val="222222"/>
          <w:sz w:val="28"/>
          <w:szCs w:val="28"/>
          <w:lang w:val="en-US"/>
        </w:rPr>
        <w:t xml:space="preserve"> top areas of the UNESCO purview. </w:t>
      </w:r>
      <w:r w:rsidR="00F238A8" w:rsidRPr="00091942">
        <w:rPr>
          <w:color w:val="222222"/>
          <w:sz w:val="28"/>
          <w:szCs w:val="28"/>
          <w:lang w:val="en-US"/>
        </w:rPr>
        <w:t>On February 4, 2015 the State Assembly of the Russian Federation adopted the Law «On Special Legal Regulation of Relations in the Culture and Tourism Sectors following the Accession of the Republic of Crimea to the Russian Federation and the Creation of New Constituent Entities within the Russian Federation – the Republic of Crimea and the Federal City of Sevastopol» that envisages the mechanism allowing to extend the Russian jurisdiction over the Ukrainian state and non-state sites on the temporarily occupied territory of the Autonomous Republic of Crimea and the City of Sevastopol (Ukraine). In particular, this is related to the registered Ukrainian site «Ancient City of Tauric Chersonese and its Chora», situated on the territory of the Natural Preserve «Tauric Chersonese».</w:t>
      </w:r>
    </w:p>
    <w:p w:rsidR="00091942" w:rsidRDefault="00091942" w:rsidP="00E63882">
      <w:pPr>
        <w:pStyle w:val="NormalWeb"/>
        <w:tabs>
          <w:tab w:val="left" w:pos="8640"/>
        </w:tabs>
        <w:ind w:firstLine="567"/>
        <w:jc w:val="both"/>
        <w:rPr>
          <w:color w:val="222222"/>
          <w:sz w:val="28"/>
          <w:szCs w:val="28"/>
          <w:lang w:val="en-GB"/>
        </w:rPr>
      </w:pPr>
      <w:r w:rsidRPr="00091942">
        <w:rPr>
          <w:color w:val="222222"/>
          <w:sz w:val="28"/>
          <w:szCs w:val="28"/>
          <w:lang w:val="en-GB"/>
        </w:rPr>
        <w:t xml:space="preserve">Currently the Ministry of Culture of Ukraine </w:t>
      </w:r>
      <w:r w:rsidR="00E63882">
        <w:rPr>
          <w:color w:val="222222"/>
          <w:sz w:val="28"/>
          <w:szCs w:val="28"/>
          <w:lang w:val="en-GB"/>
        </w:rPr>
        <w:t xml:space="preserve">has no possibility to contact or control </w:t>
      </w:r>
      <w:r w:rsidRPr="00091942">
        <w:rPr>
          <w:color w:val="222222"/>
          <w:sz w:val="28"/>
          <w:szCs w:val="28"/>
          <w:lang w:val="en-GB"/>
        </w:rPr>
        <w:t>cultural institutions, located on the temporarily occupied territory of the Autonomous Republic of Crimea and Sevastopol.</w:t>
      </w:r>
      <w:r w:rsidR="00E63882">
        <w:rPr>
          <w:color w:val="222222"/>
          <w:sz w:val="28"/>
          <w:szCs w:val="28"/>
          <w:lang w:val="en-GB"/>
        </w:rPr>
        <w:t xml:space="preserve"> </w:t>
      </w:r>
      <w:r w:rsidRPr="00091942">
        <w:rPr>
          <w:color w:val="222222"/>
          <w:sz w:val="28"/>
          <w:szCs w:val="28"/>
          <w:lang w:val="en-GB"/>
        </w:rPr>
        <w:t xml:space="preserve">Ukraine </w:t>
      </w:r>
      <w:r w:rsidR="00E63882">
        <w:rPr>
          <w:color w:val="222222"/>
          <w:sz w:val="28"/>
          <w:szCs w:val="28"/>
          <w:lang w:val="en-GB"/>
        </w:rPr>
        <w:t xml:space="preserve">is also </w:t>
      </w:r>
      <w:r w:rsidRPr="00091942">
        <w:rPr>
          <w:color w:val="222222"/>
          <w:sz w:val="28"/>
          <w:szCs w:val="28"/>
          <w:lang w:val="en-GB"/>
        </w:rPr>
        <w:t xml:space="preserve">unable to </w:t>
      </w:r>
      <w:r w:rsidR="00E63882">
        <w:rPr>
          <w:color w:val="222222"/>
          <w:sz w:val="28"/>
          <w:szCs w:val="28"/>
          <w:lang w:val="en-GB"/>
        </w:rPr>
        <w:t xml:space="preserve">exercise </w:t>
      </w:r>
      <w:r w:rsidRPr="00091942">
        <w:rPr>
          <w:color w:val="222222"/>
          <w:sz w:val="28"/>
          <w:szCs w:val="28"/>
          <w:lang w:val="en-GB"/>
        </w:rPr>
        <w:t xml:space="preserve">control </w:t>
      </w:r>
      <w:r w:rsidR="00E63882">
        <w:rPr>
          <w:color w:val="222222"/>
          <w:sz w:val="28"/>
          <w:szCs w:val="28"/>
          <w:lang w:val="en-GB"/>
        </w:rPr>
        <w:t xml:space="preserve">over </w:t>
      </w:r>
      <w:r w:rsidRPr="00091942">
        <w:rPr>
          <w:color w:val="222222"/>
          <w:sz w:val="28"/>
          <w:szCs w:val="28"/>
          <w:lang w:val="en-GB"/>
        </w:rPr>
        <w:t>the traffic across the Kerch Strait and the Black Sea, where cultural values can be shipped</w:t>
      </w:r>
      <w:r w:rsidR="00E63882">
        <w:rPr>
          <w:color w:val="222222"/>
          <w:sz w:val="28"/>
          <w:szCs w:val="28"/>
          <w:lang w:val="en-GB"/>
        </w:rPr>
        <w:t xml:space="preserve"> out of Crimea</w:t>
      </w:r>
      <w:r w:rsidRPr="00091942">
        <w:rPr>
          <w:color w:val="222222"/>
          <w:sz w:val="28"/>
          <w:szCs w:val="28"/>
          <w:lang w:val="en-GB"/>
        </w:rPr>
        <w:t>.</w:t>
      </w:r>
    </w:p>
    <w:p w:rsidR="00716601" w:rsidRPr="00091942" w:rsidRDefault="00716601" w:rsidP="002D54ED">
      <w:pPr>
        <w:pStyle w:val="NormalWeb"/>
        <w:tabs>
          <w:tab w:val="left" w:pos="8640"/>
        </w:tabs>
        <w:ind w:firstLine="567"/>
        <w:jc w:val="both"/>
        <w:rPr>
          <w:color w:val="222222"/>
          <w:sz w:val="28"/>
          <w:szCs w:val="28"/>
          <w:lang w:val="en-GB"/>
        </w:rPr>
      </w:pPr>
      <w:r>
        <w:rPr>
          <w:color w:val="222222"/>
          <w:sz w:val="28"/>
          <w:szCs w:val="28"/>
          <w:lang w:val="en-GB"/>
        </w:rPr>
        <w:t xml:space="preserve">It is </w:t>
      </w:r>
      <w:r w:rsidR="009F69D2">
        <w:rPr>
          <w:color w:val="222222"/>
          <w:sz w:val="28"/>
          <w:szCs w:val="28"/>
          <w:lang w:val="en-GB"/>
        </w:rPr>
        <w:t xml:space="preserve">also </w:t>
      </w:r>
      <w:r>
        <w:rPr>
          <w:color w:val="222222"/>
          <w:sz w:val="28"/>
          <w:szCs w:val="28"/>
          <w:lang w:val="en-GB"/>
        </w:rPr>
        <w:t xml:space="preserve">with great </w:t>
      </w:r>
      <w:r w:rsidRPr="00716601">
        <w:rPr>
          <w:color w:val="222222"/>
          <w:sz w:val="28"/>
          <w:szCs w:val="28"/>
          <w:lang w:val="en-GB"/>
        </w:rPr>
        <w:t>concern</w:t>
      </w:r>
      <w:r>
        <w:rPr>
          <w:color w:val="222222"/>
          <w:sz w:val="28"/>
          <w:szCs w:val="28"/>
          <w:lang w:val="en-GB"/>
        </w:rPr>
        <w:t xml:space="preserve"> that we</w:t>
      </w:r>
      <w:r w:rsidR="009F69D2">
        <w:rPr>
          <w:color w:val="222222"/>
          <w:sz w:val="28"/>
          <w:szCs w:val="28"/>
          <w:lang w:val="en-GB"/>
        </w:rPr>
        <w:t xml:space="preserve">’ve </w:t>
      </w:r>
      <w:r w:rsidR="00E63882">
        <w:rPr>
          <w:color w:val="222222"/>
          <w:sz w:val="28"/>
          <w:szCs w:val="28"/>
          <w:lang w:val="en-GB"/>
        </w:rPr>
        <w:t xml:space="preserve">learned of the facts of </w:t>
      </w:r>
      <w:r w:rsidRPr="00716601">
        <w:rPr>
          <w:color w:val="222222"/>
          <w:sz w:val="28"/>
          <w:szCs w:val="28"/>
          <w:lang w:val="en-GB"/>
        </w:rPr>
        <w:t>illegal archaeological excavations on the peninsula</w:t>
      </w:r>
      <w:r>
        <w:rPr>
          <w:color w:val="222222"/>
          <w:sz w:val="28"/>
          <w:szCs w:val="28"/>
          <w:lang w:val="en-GB"/>
        </w:rPr>
        <w:t>.</w:t>
      </w:r>
    </w:p>
    <w:p w:rsidR="00E63882" w:rsidRDefault="009F69D2" w:rsidP="009F69D2">
      <w:pPr>
        <w:pStyle w:val="NormalWeb"/>
        <w:tabs>
          <w:tab w:val="left" w:pos="8640"/>
        </w:tabs>
        <w:spacing w:line="240" w:lineRule="auto"/>
        <w:jc w:val="both"/>
        <w:rPr>
          <w:color w:val="222222"/>
          <w:sz w:val="28"/>
          <w:szCs w:val="28"/>
          <w:lang w:val="en-US"/>
        </w:rPr>
      </w:pPr>
      <w:r>
        <w:rPr>
          <w:color w:val="222222"/>
          <w:sz w:val="28"/>
          <w:szCs w:val="28"/>
          <w:lang w:val="en-US"/>
        </w:rPr>
        <w:t xml:space="preserve">       </w:t>
      </w:r>
    </w:p>
    <w:p w:rsidR="00820619" w:rsidRPr="00291411" w:rsidRDefault="00E63882" w:rsidP="009F69D2">
      <w:pPr>
        <w:pStyle w:val="NormalWeb"/>
        <w:tabs>
          <w:tab w:val="left" w:pos="8640"/>
        </w:tabs>
        <w:spacing w:line="240" w:lineRule="auto"/>
        <w:jc w:val="both"/>
        <w:rPr>
          <w:color w:val="222222"/>
          <w:sz w:val="28"/>
          <w:szCs w:val="28"/>
          <w:lang w:val="en-US"/>
        </w:rPr>
      </w:pPr>
      <w:r>
        <w:rPr>
          <w:color w:val="222222"/>
          <w:sz w:val="28"/>
          <w:szCs w:val="28"/>
          <w:lang w:val="en-US"/>
        </w:rPr>
        <w:t xml:space="preserve">        </w:t>
      </w:r>
      <w:r w:rsidR="00820619" w:rsidRPr="00291411">
        <w:rPr>
          <w:color w:val="222222"/>
          <w:sz w:val="28"/>
          <w:szCs w:val="28"/>
          <w:lang w:val="en-US"/>
        </w:rPr>
        <w:t xml:space="preserve">We do not want this meeting to be a kind </w:t>
      </w:r>
      <w:r w:rsidR="00A2361C" w:rsidRPr="00291411">
        <w:rPr>
          <w:color w:val="222222"/>
          <w:sz w:val="28"/>
          <w:szCs w:val="28"/>
          <w:lang w:val="en-US"/>
        </w:rPr>
        <w:t xml:space="preserve">of </w:t>
      </w:r>
      <w:r w:rsidR="00A2361C">
        <w:rPr>
          <w:color w:val="222222"/>
          <w:sz w:val="28"/>
          <w:szCs w:val="28"/>
          <w:lang w:val="en-US"/>
        </w:rPr>
        <w:t>a</w:t>
      </w:r>
      <w:r w:rsidR="00132127">
        <w:rPr>
          <w:color w:val="222222"/>
          <w:sz w:val="28"/>
          <w:szCs w:val="28"/>
          <w:lang w:val="en-US"/>
        </w:rPr>
        <w:t xml:space="preserve"> </w:t>
      </w:r>
      <w:r w:rsidR="00820619" w:rsidRPr="00291411">
        <w:rPr>
          <w:color w:val="222222"/>
          <w:sz w:val="28"/>
          <w:szCs w:val="28"/>
          <w:lang w:val="en-US"/>
        </w:rPr>
        <w:t xml:space="preserve">“checking the box” </w:t>
      </w:r>
      <w:r w:rsidR="00132127">
        <w:rPr>
          <w:color w:val="222222"/>
          <w:sz w:val="28"/>
          <w:szCs w:val="28"/>
          <w:lang w:val="en-US"/>
        </w:rPr>
        <w:t xml:space="preserve">exercise. We are </w:t>
      </w:r>
      <w:r w:rsidR="00A2361C">
        <w:rPr>
          <w:color w:val="222222"/>
          <w:sz w:val="28"/>
          <w:szCs w:val="28"/>
          <w:lang w:val="en-US"/>
        </w:rPr>
        <w:t>looking</w:t>
      </w:r>
      <w:r w:rsidR="00132127">
        <w:rPr>
          <w:color w:val="222222"/>
          <w:sz w:val="28"/>
          <w:szCs w:val="28"/>
          <w:lang w:val="en-US"/>
        </w:rPr>
        <w:t xml:space="preserve"> at it</w:t>
      </w:r>
      <w:r w:rsidR="00820619" w:rsidRPr="00291411">
        <w:rPr>
          <w:color w:val="222222"/>
          <w:sz w:val="28"/>
          <w:szCs w:val="28"/>
          <w:lang w:val="en-US"/>
        </w:rPr>
        <w:t xml:space="preserve"> as an important step allowing UNESCO to assess info</w:t>
      </w:r>
      <w:r w:rsidR="00132127">
        <w:rPr>
          <w:color w:val="222222"/>
          <w:sz w:val="28"/>
          <w:szCs w:val="28"/>
          <w:lang w:val="en-US"/>
        </w:rPr>
        <w:t>rmation</w:t>
      </w:r>
      <w:r w:rsidR="00820619" w:rsidRPr="00291411">
        <w:rPr>
          <w:color w:val="222222"/>
          <w:sz w:val="28"/>
          <w:szCs w:val="28"/>
          <w:lang w:val="en-US"/>
        </w:rPr>
        <w:t xml:space="preserve"> on the situatio</w:t>
      </w:r>
      <w:r w:rsidR="00132127">
        <w:rPr>
          <w:color w:val="222222"/>
          <w:sz w:val="28"/>
          <w:szCs w:val="28"/>
          <w:lang w:val="en-US"/>
        </w:rPr>
        <w:t>n in Crimea and finally define</w:t>
      </w:r>
      <w:r w:rsidR="00820619" w:rsidRPr="00291411">
        <w:rPr>
          <w:color w:val="222222"/>
          <w:sz w:val="28"/>
          <w:szCs w:val="28"/>
          <w:lang w:val="en-US"/>
        </w:rPr>
        <w:t xml:space="preserve"> efficient and appropriate way to react to the flagrant violations of its core values and principles.</w:t>
      </w:r>
    </w:p>
    <w:p w:rsidR="00291411" w:rsidRPr="00291411" w:rsidRDefault="007A19E5" w:rsidP="00291411">
      <w:pPr>
        <w:pStyle w:val="NormalWeb"/>
        <w:spacing w:line="240" w:lineRule="auto"/>
        <w:ind w:firstLine="708"/>
        <w:jc w:val="both"/>
        <w:rPr>
          <w:color w:val="222222"/>
          <w:sz w:val="28"/>
          <w:szCs w:val="28"/>
          <w:lang w:val="en-US"/>
        </w:rPr>
      </w:pPr>
      <w:r w:rsidRPr="00291411">
        <w:rPr>
          <w:color w:val="222222"/>
          <w:sz w:val="28"/>
          <w:szCs w:val="28"/>
          <w:lang w:val="en-US"/>
        </w:rPr>
        <w:t>Within this context the value of the data provided by the international governmental and non-governmental bodies that have had a direct access to Crimea is</w:t>
      </w:r>
      <w:r w:rsidR="00892427" w:rsidRPr="00291411">
        <w:rPr>
          <w:color w:val="222222"/>
          <w:sz w:val="28"/>
          <w:szCs w:val="28"/>
          <w:lang w:val="en-US"/>
        </w:rPr>
        <w:t xml:space="preserve"> of crucial importance</w:t>
      </w:r>
      <w:r w:rsidRPr="00291411">
        <w:rPr>
          <w:color w:val="222222"/>
          <w:sz w:val="28"/>
          <w:szCs w:val="28"/>
          <w:lang w:val="en-US"/>
        </w:rPr>
        <w:t xml:space="preserve">. </w:t>
      </w:r>
      <w:r w:rsidR="008639F1">
        <w:rPr>
          <w:color w:val="222222"/>
          <w:sz w:val="28"/>
          <w:szCs w:val="28"/>
          <w:lang w:val="en-US"/>
        </w:rPr>
        <w:t xml:space="preserve">In this respect we can only regret that the Council of Europe’s Commissioner for Human Rights was unable to attend this meeting and we encourage everyone to get familiar </w:t>
      </w:r>
      <w:r w:rsidR="00A2361C">
        <w:rPr>
          <w:color w:val="222222"/>
          <w:sz w:val="28"/>
          <w:szCs w:val="28"/>
          <w:lang w:val="en-US"/>
        </w:rPr>
        <w:t>with</w:t>
      </w:r>
      <w:r w:rsidR="008639F1">
        <w:rPr>
          <w:color w:val="222222"/>
          <w:sz w:val="28"/>
          <w:szCs w:val="28"/>
          <w:lang w:val="en-US"/>
        </w:rPr>
        <w:t xml:space="preserve"> </w:t>
      </w:r>
      <w:r w:rsidR="008639F1" w:rsidRPr="00A2361C">
        <w:rPr>
          <w:color w:val="222222"/>
          <w:sz w:val="28"/>
          <w:szCs w:val="28"/>
          <w:lang w:val="en-US"/>
        </w:rPr>
        <w:t xml:space="preserve">his report </w:t>
      </w:r>
      <w:r w:rsidR="00A2361C">
        <w:rPr>
          <w:color w:val="222222"/>
          <w:sz w:val="28"/>
          <w:szCs w:val="28"/>
          <w:lang w:val="en-US"/>
        </w:rPr>
        <w:t>following his t</w:t>
      </w:r>
      <w:r w:rsidR="00E63882">
        <w:rPr>
          <w:color w:val="222222"/>
          <w:sz w:val="28"/>
          <w:szCs w:val="28"/>
          <w:lang w:val="en-US"/>
        </w:rPr>
        <w:t xml:space="preserve">rip to Kyiv, Moscow, and </w:t>
      </w:r>
      <w:r w:rsidR="00A2361C">
        <w:rPr>
          <w:color w:val="222222"/>
          <w:sz w:val="28"/>
          <w:szCs w:val="28"/>
          <w:lang w:val="en-US"/>
        </w:rPr>
        <w:t xml:space="preserve">Crimea published </w:t>
      </w:r>
      <w:r w:rsidR="008639F1" w:rsidRPr="00A2361C">
        <w:rPr>
          <w:color w:val="222222"/>
          <w:sz w:val="28"/>
          <w:szCs w:val="28"/>
          <w:lang w:val="en-US"/>
        </w:rPr>
        <w:t xml:space="preserve">on </w:t>
      </w:r>
      <w:r w:rsidR="00A2361C">
        <w:rPr>
          <w:color w:val="222222"/>
          <w:sz w:val="28"/>
          <w:szCs w:val="28"/>
          <w:lang w:val="en-US"/>
        </w:rPr>
        <w:t xml:space="preserve">27 October 2014. </w:t>
      </w:r>
      <w:r w:rsidR="00892427" w:rsidRPr="00291411">
        <w:rPr>
          <w:color w:val="222222"/>
          <w:sz w:val="28"/>
          <w:szCs w:val="28"/>
          <w:lang w:val="en-US"/>
        </w:rPr>
        <w:t>We</w:t>
      </w:r>
      <w:r w:rsidR="00291411" w:rsidRPr="00291411">
        <w:rPr>
          <w:color w:val="222222"/>
          <w:sz w:val="28"/>
          <w:szCs w:val="28"/>
          <w:lang w:val="en-US"/>
        </w:rPr>
        <w:t xml:space="preserve"> </w:t>
      </w:r>
      <w:r w:rsidR="008639F1">
        <w:rPr>
          <w:color w:val="222222"/>
          <w:sz w:val="28"/>
          <w:szCs w:val="28"/>
          <w:lang w:val="en-US"/>
        </w:rPr>
        <w:t>also think that NGO “</w:t>
      </w:r>
      <w:r w:rsidR="00232AC2" w:rsidRPr="00291411">
        <w:rPr>
          <w:color w:val="222222"/>
          <w:sz w:val="28"/>
          <w:szCs w:val="28"/>
          <w:lang w:val="en-US"/>
        </w:rPr>
        <w:t>Crimean Field Mission</w:t>
      </w:r>
      <w:r w:rsidR="008639F1">
        <w:rPr>
          <w:color w:val="222222"/>
          <w:sz w:val="28"/>
          <w:szCs w:val="28"/>
          <w:lang w:val="en-US"/>
        </w:rPr>
        <w:t>”</w:t>
      </w:r>
      <w:r w:rsidR="00232AC2" w:rsidRPr="00291411">
        <w:rPr>
          <w:color w:val="222222"/>
          <w:sz w:val="28"/>
          <w:szCs w:val="28"/>
          <w:lang w:val="en-US"/>
        </w:rPr>
        <w:t xml:space="preserve"> which has one of its o</w:t>
      </w:r>
      <w:r w:rsidR="00892427" w:rsidRPr="00291411">
        <w:rPr>
          <w:color w:val="222222"/>
          <w:sz w:val="28"/>
          <w:szCs w:val="28"/>
          <w:lang w:val="en-US"/>
        </w:rPr>
        <w:t xml:space="preserve">ffices in </w:t>
      </w:r>
      <w:r w:rsidR="00892427" w:rsidRPr="00291411">
        <w:rPr>
          <w:color w:val="222222"/>
          <w:sz w:val="28"/>
          <w:szCs w:val="28"/>
          <w:lang w:val="en-US"/>
        </w:rPr>
        <w:lastRenderedPageBreak/>
        <w:t>Simferopol</w:t>
      </w:r>
      <w:r w:rsidR="00232AC2" w:rsidRPr="00291411">
        <w:rPr>
          <w:color w:val="222222"/>
          <w:sz w:val="28"/>
          <w:szCs w:val="28"/>
          <w:lang w:val="en-US"/>
        </w:rPr>
        <w:t xml:space="preserve"> could </w:t>
      </w:r>
      <w:r w:rsidR="00A2361C">
        <w:rPr>
          <w:color w:val="222222"/>
          <w:sz w:val="28"/>
          <w:szCs w:val="28"/>
          <w:lang w:val="en-US"/>
        </w:rPr>
        <w:t xml:space="preserve">provide </w:t>
      </w:r>
      <w:r w:rsidR="00232AC2" w:rsidRPr="00291411">
        <w:rPr>
          <w:color w:val="222222"/>
          <w:sz w:val="28"/>
          <w:szCs w:val="28"/>
          <w:lang w:val="en-US"/>
        </w:rPr>
        <w:t>the most re</w:t>
      </w:r>
      <w:r w:rsidR="00892427" w:rsidRPr="00291411">
        <w:rPr>
          <w:color w:val="222222"/>
          <w:sz w:val="28"/>
          <w:szCs w:val="28"/>
          <w:lang w:val="en-US"/>
        </w:rPr>
        <w:t xml:space="preserve">cent information related to </w:t>
      </w:r>
      <w:r w:rsidR="00232AC2" w:rsidRPr="00291411">
        <w:rPr>
          <w:color w:val="222222"/>
          <w:sz w:val="28"/>
          <w:szCs w:val="28"/>
          <w:lang w:val="en-US"/>
        </w:rPr>
        <w:t xml:space="preserve">the </w:t>
      </w:r>
      <w:r w:rsidR="00892427" w:rsidRPr="00291411">
        <w:rPr>
          <w:color w:val="222222"/>
          <w:sz w:val="28"/>
          <w:szCs w:val="28"/>
          <w:lang w:val="en-US"/>
        </w:rPr>
        <w:t>spheres of competence of UNESCO</w:t>
      </w:r>
      <w:r w:rsidR="00232AC2" w:rsidRPr="00291411">
        <w:rPr>
          <w:color w:val="222222"/>
          <w:sz w:val="28"/>
          <w:szCs w:val="28"/>
          <w:lang w:val="en-US"/>
        </w:rPr>
        <w:t xml:space="preserve">. </w:t>
      </w:r>
    </w:p>
    <w:p w:rsidR="008639F1" w:rsidRPr="00291411" w:rsidRDefault="00892427" w:rsidP="008639F1">
      <w:pPr>
        <w:pStyle w:val="NormalWeb"/>
        <w:spacing w:line="240" w:lineRule="auto"/>
        <w:ind w:firstLine="708"/>
        <w:jc w:val="both"/>
        <w:rPr>
          <w:color w:val="222222"/>
          <w:sz w:val="28"/>
          <w:szCs w:val="28"/>
          <w:lang w:val="en-US"/>
        </w:rPr>
      </w:pPr>
      <w:r w:rsidRPr="00291411">
        <w:rPr>
          <w:color w:val="222222"/>
          <w:sz w:val="28"/>
          <w:szCs w:val="28"/>
          <w:lang w:val="en-US"/>
        </w:rPr>
        <w:t xml:space="preserve">Looking ahead </w:t>
      </w:r>
      <w:r w:rsidR="008639F1">
        <w:rPr>
          <w:color w:val="222222"/>
          <w:sz w:val="28"/>
          <w:szCs w:val="28"/>
          <w:lang w:val="en-US"/>
        </w:rPr>
        <w:t>we should broade</w:t>
      </w:r>
      <w:r w:rsidRPr="00291411">
        <w:rPr>
          <w:color w:val="222222"/>
          <w:sz w:val="28"/>
          <w:szCs w:val="28"/>
          <w:lang w:val="en-US"/>
        </w:rPr>
        <w:t xml:space="preserve">n the scope of </w:t>
      </w:r>
      <w:r w:rsidR="008639F1">
        <w:rPr>
          <w:color w:val="222222"/>
          <w:sz w:val="28"/>
          <w:szCs w:val="28"/>
          <w:lang w:val="en-US"/>
        </w:rPr>
        <w:t xml:space="preserve">our </w:t>
      </w:r>
      <w:r w:rsidRPr="00291411">
        <w:rPr>
          <w:color w:val="222222"/>
          <w:sz w:val="28"/>
          <w:szCs w:val="28"/>
          <w:lang w:val="en-US"/>
        </w:rPr>
        <w:t>sources</w:t>
      </w:r>
      <w:r w:rsidR="008639F1">
        <w:rPr>
          <w:color w:val="222222"/>
          <w:sz w:val="28"/>
          <w:szCs w:val="28"/>
          <w:lang w:val="en-US"/>
        </w:rPr>
        <w:t xml:space="preserve"> </w:t>
      </w:r>
      <w:r w:rsidRPr="00291411">
        <w:rPr>
          <w:color w:val="222222"/>
          <w:sz w:val="28"/>
          <w:szCs w:val="28"/>
          <w:lang w:val="en-US"/>
        </w:rPr>
        <w:t xml:space="preserve">of </w:t>
      </w:r>
      <w:r w:rsidR="00A2361C" w:rsidRPr="00291411">
        <w:rPr>
          <w:color w:val="222222"/>
          <w:sz w:val="28"/>
          <w:szCs w:val="28"/>
          <w:lang w:val="en-US"/>
        </w:rPr>
        <w:t>info</w:t>
      </w:r>
      <w:r w:rsidR="00A2361C">
        <w:rPr>
          <w:color w:val="222222"/>
          <w:sz w:val="28"/>
          <w:szCs w:val="28"/>
          <w:lang w:val="en-US"/>
        </w:rPr>
        <w:t>rmation</w:t>
      </w:r>
      <w:r w:rsidR="00A2361C" w:rsidRPr="00291411">
        <w:rPr>
          <w:color w:val="222222"/>
          <w:sz w:val="28"/>
          <w:szCs w:val="28"/>
          <w:lang w:val="en-US"/>
        </w:rPr>
        <w:t xml:space="preserve"> on</w:t>
      </w:r>
      <w:r w:rsidR="002E6C85" w:rsidRPr="00291411">
        <w:rPr>
          <w:color w:val="222222"/>
          <w:sz w:val="28"/>
          <w:szCs w:val="28"/>
          <w:lang w:val="en-US"/>
        </w:rPr>
        <w:t xml:space="preserve"> the </w:t>
      </w:r>
      <w:r w:rsidR="008639F1">
        <w:rPr>
          <w:color w:val="222222"/>
          <w:sz w:val="28"/>
          <w:szCs w:val="28"/>
          <w:lang w:val="en-US"/>
        </w:rPr>
        <w:t xml:space="preserve">situation in Crimea in the fields of UNESCO competence - </w:t>
      </w:r>
      <w:r w:rsidR="002E6C85" w:rsidRPr="00291411">
        <w:rPr>
          <w:color w:val="222222"/>
          <w:sz w:val="28"/>
          <w:szCs w:val="28"/>
          <w:lang w:val="en-US"/>
        </w:rPr>
        <w:t>science and</w:t>
      </w:r>
      <w:r w:rsidRPr="00291411">
        <w:rPr>
          <w:color w:val="222222"/>
          <w:sz w:val="28"/>
          <w:szCs w:val="28"/>
          <w:lang w:val="en-US"/>
        </w:rPr>
        <w:t xml:space="preserve"> education, freedom</w:t>
      </w:r>
      <w:r w:rsidR="00E63882">
        <w:rPr>
          <w:color w:val="222222"/>
          <w:sz w:val="28"/>
          <w:szCs w:val="28"/>
          <w:lang w:val="en-US"/>
        </w:rPr>
        <w:t>s</w:t>
      </w:r>
      <w:r w:rsidRPr="00291411">
        <w:rPr>
          <w:color w:val="222222"/>
          <w:sz w:val="28"/>
          <w:szCs w:val="28"/>
          <w:lang w:val="en-US"/>
        </w:rPr>
        <w:t xml:space="preserve"> of religion</w:t>
      </w:r>
      <w:r w:rsidR="002E6C85" w:rsidRPr="00291411">
        <w:rPr>
          <w:color w:val="222222"/>
          <w:sz w:val="28"/>
          <w:szCs w:val="28"/>
          <w:lang w:val="en-US"/>
        </w:rPr>
        <w:t xml:space="preserve">, </w:t>
      </w:r>
      <w:r w:rsidR="00D745CA">
        <w:rPr>
          <w:color w:val="222222"/>
          <w:sz w:val="28"/>
          <w:szCs w:val="28"/>
          <w:lang w:val="en-US"/>
        </w:rPr>
        <w:t xml:space="preserve">media, </w:t>
      </w:r>
      <w:r w:rsidR="00D745CA" w:rsidRPr="00C90DED">
        <w:rPr>
          <w:color w:val="222222"/>
          <w:sz w:val="28"/>
          <w:szCs w:val="28"/>
          <w:lang w:val="en-US"/>
        </w:rPr>
        <w:t>expression</w:t>
      </w:r>
      <w:r w:rsidR="00C90DED">
        <w:rPr>
          <w:color w:val="222222"/>
          <w:sz w:val="28"/>
          <w:szCs w:val="28"/>
          <w:lang w:val="en-US"/>
        </w:rPr>
        <w:t xml:space="preserve">, safety of journalists, </w:t>
      </w:r>
      <w:r w:rsidR="002E6C85" w:rsidRPr="00291411">
        <w:rPr>
          <w:color w:val="222222"/>
          <w:sz w:val="28"/>
          <w:szCs w:val="28"/>
          <w:lang w:val="en-US"/>
        </w:rPr>
        <w:t>the ri</w:t>
      </w:r>
      <w:r w:rsidRPr="00291411">
        <w:rPr>
          <w:color w:val="222222"/>
          <w:sz w:val="28"/>
          <w:szCs w:val="28"/>
          <w:lang w:val="en-US"/>
        </w:rPr>
        <w:t>ghts of minorities, including</w:t>
      </w:r>
      <w:r w:rsidR="002E6C85" w:rsidRPr="00291411">
        <w:rPr>
          <w:color w:val="222222"/>
          <w:sz w:val="28"/>
          <w:szCs w:val="28"/>
          <w:lang w:val="en-US"/>
        </w:rPr>
        <w:t xml:space="preserve"> free access to their tangible and intangible culture, to learn and use their native language without any obstacles</w:t>
      </w:r>
      <w:r w:rsidR="008639F1">
        <w:rPr>
          <w:color w:val="222222"/>
          <w:sz w:val="28"/>
          <w:szCs w:val="28"/>
          <w:lang w:val="en-US"/>
        </w:rPr>
        <w:t xml:space="preserve">, </w:t>
      </w:r>
      <w:r w:rsidR="00E63882">
        <w:rPr>
          <w:color w:val="222222"/>
          <w:sz w:val="28"/>
          <w:szCs w:val="28"/>
          <w:lang w:val="en-US"/>
        </w:rPr>
        <w:t xml:space="preserve"> </w:t>
      </w:r>
      <w:r w:rsidR="008639F1">
        <w:rPr>
          <w:color w:val="222222"/>
          <w:sz w:val="28"/>
          <w:szCs w:val="28"/>
          <w:lang w:val="en-US"/>
        </w:rPr>
        <w:t>preservation of the cultural heritage</w:t>
      </w:r>
      <w:r w:rsidR="00E63882">
        <w:rPr>
          <w:color w:val="222222"/>
          <w:sz w:val="28"/>
          <w:szCs w:val="28"/>
          <w:lang w:val="en-US"/>
        </w:rPr>
        <w:t>.</w:t>
      </w:r>
    </w:p>
    <w:p w:rsidR="00291411" w:rsidRPr="00291411" w:rsidRDefault="008639F1" w:rsidP="00291411">
      <w:pPr>
        <w:pStyle w:val="NormalWeb"/>
        <w:spacing w:line="240" w:lineRule="auto"/>
        <w:ind w:firstLine="708"/>
        <w:jc w:val="both"/>
        <w:rPr>
          <w:color w:val="222222"/>
          <w:sz w:val="28"/>
          <w:szCs w:val="28"/>
          <w:lang w:val="en-US"/>
        </w:rPr>
      </w:pPr>
      <w:r>
        <w:rPr>
          <w:color w:val="222222"/>
          <w:sz w:val="28"/>
          <w:szCs w:val="28"/>
          <w:lang w:val="en-US"/>
        </w:rPr>
        <w:t>W</w:t>
      </w:r>
      <w:r w:rsidR="00136726" w:rsidRPr="00291411">
        <w:rPr>
          <w:color w:val="222222"/>
          <w:sz w:val="28"/>
          <w:szCs w:val="28"/>
          <w:lang w:val="en-US"/>
        </w:rPr>
        <w:t>e do hope that in order to duly prepare the report to the 197</w:t>
      </w:r>
      <w:r w:rsidR="00136726" w:rsidRPr="00291411">
        <w:rPr>
          <w:color w:val="222222"/>
          <w:sz w:val="28"/>
          <w:szCs w:val="28"/>
          <w:vertAlign w:val="superscript"/>
          <w:lang w:val="en-US"/>
        </w:rPr>
        <w:t>th</w:t>
      </w:r>
      <w:r w:rsidR="00136726" w:rsidRPr="00291411">
        <w:rPr>
          <w:color w:val="222222"/>
          <w:sz w:val="28"/>
          <w:szCs w:val="28"/>
          <w:lang w:val="en-US"/>
        </w:rPr>
        <w:t xml:space="preserve"> session of the Executive Board</w:t>
      </w:r>
      <w:r w:rsidR="00951950" w:rsidRPr="00291411">
        <w:rPr>
          <w:color w:val="222222"/>
          <w:sz w:val="28"/>
          <w:szCs w:val="28"/>
          <w:lang w:val="en-US"/>
        </w:rPr>
        <w:t>,</w:t>
      </w:r>
      <w:r w:rsidR="00136726" w:rsidRPr="00291411">
        <w:rPr>
          <w:color w:val="222222"/>
          <w:sz w:val="28"/>
          <w:szCs w:val="28"/>
          <w:lang w:val="en-US"/>
        </w:rPr>
        <w:t xml:space="preserve"> the Director-General </w:t>
      </w:r>
      <w:r>
        <w:rPr>
          <w:color w:val="222222"/>
          <w:sz w:val="28"/>
          <w:szCs w:val="28"/>
          <w:lang w:val="en-US"/>
        </w:rPr>
        <w:t xml:space="preserve">in the due course </w:t>
      </w:r>
      <w:r w:rsidR="00136726" w:rsidRPr="00291411">
        <w:rPr>
          <w:color w:val="222222"/>
          <w:sz w:val="28"/>
          <w:szCs w:val="28"/>
          <w:lang w:val="en-US"/>
        </w:rPr>
        <w:t xml:space="preserve">will </w:t>
      </w:r>
      <w:r w:rsidR="0043553D" w:rsidRPr="00291411">
        <w:rPr>
          <w:color w:val="222222"/>
          <w:sz w:val="28"/>
          <w:szCs w:val="28"/>
          <w:lang w:val="en-US"/>
        </w:rPr>
        <w:t>share</w:t>
      </w:r>
      <w:r w:rsidR="00D745CA">
        <w:rPr>
          <w:color w:val="222222"/>
          <w:sz w:val="28"/>
          <w:szCs w:val="28"/>
          <w:lang w:val="en-US"/>
        </w:rPr>
        <w:t xml:space="preserve"> with us her vision as to the</w:t>
      </w:r>
      <w:r>
        <w:rPr>
          <w:color w:val="222222"/>
          <w:sz w:val="28"/>
          <w:szCs w:val="28"/>
          <w:lang w:val="en-US"/>
        </w:rPr>
        <w:t xml:space="preserve"> next steps</w:t>
      </w:r>
      <w:r w:rsidR="00D745CA">
        <w:rPr>
          <w:color w:val="222222"/>
          <w:sz w:val="28"/>
          <w:szCs w:val="28"/>
          <w:lang w:val="en-US"/>
        </w:rPr>
        <w:t xml:space="preserve"> to implement last session’s draft decision. We are looking forward to discussing with the </w:t>
      </w:r>
      <w:r w:rsidR="00A543DC">
        <w:rPr>
          <w:color w:val="222222"/>
          <w:sz w:val="28"/>
          <w:szCs w:val="28"/>
          <w:lang w:val="en-US"/>
        </w:rPr>
        <w:t xml:space="preserve">Director-General, </w:t>
      </w:r>
      <w:r w:rsidR="00D745CA">
        <w:rPr>
          <w:color w:val="222222"/>
          <w:sz w:val="28"/>
          <w:szCs w:val="28"/>
          <w:lang w:val="en-US"/>
        </w:rPr>
        <w:t xml:space="preserve">Secretariat, members of the Executive Board, </w:t>
      </w:r>
      <w:r w:rsidR="00A543DC">
        <w:rPr>
          <w:color w:val="222222"/>
          <w:sz w:val="28"/>
          <w:szCs w:val="28"/>
          <w:lang w:val="en-US"/>
        </w:rPr>
        <w:t xml:space="preserve">other </w:t>
      </w:r>
      <w:r w:rsidR="00D745CA">
        <w:rPr>
          <w:color w:val="222222"/>
          <w:sz w:val="28"/>
          <w:szCs w:val="28"/>
          <w:lang w:val="en-US"/>
        </w:rPr>
        <w:t xml:space="preserve">members of the UNESCO family any </w:t>
      </w:r>
      <w:r w:rsidR="002D54ED" w:rsidRPr="00291411">
        <w:rPr>
          <w:color w:val="222222"/>
          <w:sz w:val="28"/>
          <w:szCs w:val="28"/>
          <w:lang w:val="en-US"/>
        </w:rPr>
        <w:t>constructive</w:t>
      </w:r>
      <w:r w:rsidR="00820619" w:rsidRPr="00291411">
        <w:rPr>
          <w:color w:val="222222"/>
          <w:sz w:val="28"/>
          <w:szCs w:val="28"/>
          <w:lang w:val="en-US"/>
        </w:rPr>
        <w:t xml:space="preserve"> ideas </w:t>
      </w:r>
      <w:r w:rsidR="00136726" w:rsidRPr="00291411">
        <w:rPr>
          <w:color w:val="222222"/>
          <w:sz w:val="28"/>
          <w:szCs w:val="28"/>
          <w:lang w:val="en-US"/>
        </w:rPr>
        <w:t xml:space="preserve">on how </w:t>
      </w:r>
      <w:r w:rsidR="00820619" w:rsidRPr="00291411">
        <w:rPr>
          <w:color w:val="222222"/>
          <w:sz w:val="28"/>
          <w:szCs w:val="28"/>
          <w:lang w:val="en-US"/>
        </w:rPr>
        <w:t xml:space="preserve">to collect </w:t>
      </w:r>
      <w:r w:rsidR="004905C9" w:rsidRPr="00291411">
        <w:rPr>
          <w:color w:val="222222"/>
          <w:sz w:val="28"/>
          <w:szCs w:val="28"/>
          <w:lang w:val="en-US"/>
        </w:rPr>
        <w:t>data</w:t>
      </w:r>
      <w:r w:rsidR="00D745CA">
        <w:rPr>
          <w:color w:val="222222"/>
          <w:sz w:val="28"/>
          <w:szCs w:val="28"/>
          <w:lang w:val="en-US"/>
        </w:rPr>
        <w:t xml:space="preserve"> on the situation in Crimea, </w:t>
      </w:r>
      <w:r w:rsidR="004905C9" w:rsidRPr="00291411">
        <w:rPr>
          <w:color w:val="222222"/>
          <w:sz w:val="28"/>
          <w:szCs w:val="28"/>
          <w:lang w:val="en-US"/>
        </w:rPr>
        <w:t>the way</w:t>
      </w:r>
      <w:r w:rsidR="00D745CA">
        <w:rPr>
          <w:color w:val="222222"/>
          <w:sz w:val="28"/>
          <w:szCs w:val="28"/>
          <w:lang w:val="en-US"/>
        </w:rPr>
        <w:t>s the</w:t>
      </w:r>
      <w:r w:rsidR="004905C9" w:rsidRPr="00291411">
        <w:rPr>
          <w:color w:val="222222"/>
          <w:sz w:val="28"/>
          <w:szCs w:val="28"/>
          <w:lang w:val="en-US"/>
        </w:rPr>
        <w:t>s</w:t>
      </w:r>
      <w:r w:rsidR="00D745CA">
        <w:rPr>
          <w:color w:val="222222"/>
          <w:sz w:val="28"/>
          <w:szCs w:val="28"/>
          <w:lang w:val="en-US"/>
        </w:rPr>
        <w:t>e data can</w:t>
      </w:r>
      <w:r w:rsidR="004905C9" w:rsidRPr="00291411">
        <w:rPr>
          <w:color w:val="222222"/>
          <w:sz w:val="28"/>
          <w:szCs w:val="28"/>
          <w:lang w:val="en-US"/>
        </w:rPr>
        <w:t xml:space="preserve"> be processed and on how eventually this </w:t>
      </w:r>
      <w:r w:rsidR="0082554B" w:rsidRPr="00291411">
        <w:rPr>
          <w:color w:val="222222"/>
          <w:sz w:val="28"/>
          <w:szCs w:val="28"/>
          <w:lang w:val="en-US"/>
        </w:rPr>
        <w:t xml:space="preserve">assessment of information </w:t>
      </w:r>
      <w:r w:rsidR="0043553D" w:rsidRPr="00291411">
        <w:rPr>
          <w:color w:val="222222"/>
          <w:sz w:val="28"/>
          <w:szCs w:val="28"/>
          <w:lang w:val="en-US"/>
        </w:rPr>
        <w:t xml:space="preserve">could be </w:t>
      </w:r>
      <w:r w:rsidR="00A2361C" w:rsidRPr="00291411">
        <w:rPr>
          <w:color w:val="222222"/>
          <w:sz w:val="28"/>
          <w:szCs w:val="28"/>
          <w:lang w:val="en-US"/>
        </w:rPr>
        <w:t>transformed</w:t>
      </w:r>
      <w:r w:rsidR="0043553D" w:rsidRPr="00291411">
        <w:rPr>
          <w:color w:val="222222"/>
          <w:sz w:val="28"/>
          <w:szCs w:val="28"/>
          <w:lang w:val="en-US"/>
        </w:rPr>
        <w:t xml:space="preserve"> in</w:t>
      </w:r>
      <w:r w:rsidR="0082554B" w:rsidRPr="00291411">
        <w:rPr>
          <w:color w:val="222222"/>
          <w:sz w:val="28"/>
          <w:szCs w:val="28"/>
          <w:lang w:val="en-US"/>
        </w:rPr>
        <w:t>to concrete actions</w:t>
      </w:r>
      <w:r w:rsidR="00D745CA">
        <w:rPr>
          <w:color w:val="222222"/>
          <w:sz w:val="28"/>
          <w:szCs w:val="28"/>
          <w:lang w:val="en-US"/>
        </w:rPr>
        <w:t xml:space="preserve"> by UNESCO</w:t>
      </w:r>
      <w:r w:rsidR="0082554B" w:rsidRPr="00291411">
        <w:rPr>
          <w:color w:val="222222"/>
          <w:sz w:val="28"/>
          <w:szCs w:val="28"/>
          <w:lang w:val="en-US"/>
        </w:rPr>
        <w:t xml:space="preserve">. </w:t>
      </w:r>
      <w:r w:rsidR="008D71D0">
        <w:rPr>
          <w:color w:val="222222"/>
          <w:sz w:val="28"/>
          <w:szCs w:val="28"/>
          <w:lang w:val="en-US"/>
        </w:rPr>
        <w:t>The</w:t>
      </w:r>
      <w:r w:rsidR="00A543DC">
        <w:rPr>
          <w:color w:val="222222"/>
          <w:sz w:val="28"/>
          <w:szCs w:val="28"/>
          <w:lang w:val="en-US"/>
        </w:rPr>
        <w:t xml:space="preserve"> latter is especially important</w:t>
      </w:r>
      <w:r w:rsidR="008D71D0">
        <w:rPr>
          <w:color w:val="222222"/>
          <w:sz w:val="28"/>
          <w:szCs w:val="28"/>
          <w:lang w:val="en-US"/>
        </w:rPr>
        <w:t xml:space="preserve"> as t</w:t>
      </w:r>
      <w:r w:rsidR="0082554B" w:rsidRPr="00291411">
        <w:rPr>
          <w:color w:val="222222"/>
          <w:sz w:val="28"/>
          <w:szCs w:val="28"/>
          <w:lang w:val="en-US"/>
        </w:rPr>
        <w:t>he</w:t>
      </w:r>
      <w:r w:rsidR="008D71D0">
        <w:rPr>
          <w:color w:val="222222"/>
          <w:sz w:val="28"/>
          <w:szCs w:val="28"/>
          <w:lang w:val="en-US"/>
        </w:rPr>
        <w:t xml:space="preserve"> </w:t>
      </w:r>
      <w:bookmarkStart w:id="0" w:name="_GoBack"/>
      <w:bookmarkEnd w:id="0"/>
      <w:r w:rsidR="00C90DED">
        <w:rPr>
          <w:color w:val="222222"/>
          <w:sz w:val="28"/>
          <w:szCs w:val="28"/>
          <w:lang w:val="en-US"/>
        </w:rPr>
        <w:t xml:space="preserve">decision </w:t>
      </w:r>
      <w:r w:rsidR="00C90DED" w:rsidRPr="00291411">
        <w:rPr>
          <w:color w:val="222222"/>
          <w:sz w:val="28"/>
          <w:szCs w:val="28"/>
          <w:lang w:val="en-US"/>
        </w:rPr>
        <w:t>on</w:t>
      </w:r>
      <w:r w:rsidR="0082554B" w:rsidRPr="00291411">
        <w:rPr>
          <w:color w:val="222222"/>
          <w:sz w:val="28"/>
          <w:szCs w:val="28"/>
          <w:lang w:val="en-US"/>
        </w:rPr>
        <w:t xml:space="preserve"> the follow-up of the situation in Crimea adopted by the </w:t>
      </w:r>
      <w:r w:rsidR="00D745CA">
        <w:rPr>
          <w:color w:val="222222"/>
          <w:sz w:val="28"/>
          <w:szCs w:val="28"/>
          <w:lang w:val="en-US"/>
        </w:rPr>
        <w:t>196</w:t>
      </w:r>
      <w:r w:rsidR="00D745CA" w:rsidRPr="00D745CA">
        <w:rPr>
          <w:color w:val="222222"/>
          <w:sz w:val="28"/>
          <w:szCs w:val="28"/>
          <w:vertAlign w:val="superscript"/>
          <w:lang w:val="en-US"/>
        </w:rPr>
        <w:t>th</w:t>
      </w:r>
      <w:r w:rsidR="00D745CA">
        <w:rPr>
          <w:color w:val="222222"/>
          <w:sz w:val="28"/>
          <w:szCs w:val="28"/>
          <w:lang w:val="en-US"/>
        </w:rPr>
        <w:t xml:space="preserve"> </w:t>
      </w:r>
      <w:r w:rsidR="0082554B" w:rsidRPr="00291411">
        <w:rPr>
          <w:color w:val="222222"/>
          <w:sz w:val="28"/>
          <w:szCs w:val="28"/>
          <w:lang w:val="en-US"/>
        </w:rPr>
        <w:t>sess</w:t>
      </w:r>
      <w:r>
        <w:rPr>
          <w:color w:val="222222"/>
          <w:sz w:val="28"/>
          <w:szCs w:val="28"/>
          <w:lang w:val="en-US"/>
        </w:rPr>
        <w:t>ion of Executive Board envisage</w:t>
      </w:r>
      <w:r w:rsidR="00A543DC">
        <w:rPr>
          <w:color w:val="222222"/>
          <w:sz w:val="28"/>
          <w:szCs w:val="28"/>
          <w:lang w:val="en-US"/>
        </w:rPr>
        <w:t>s</w:t>
      </w:r>
      <w:r w:rsidR="0082554B" w:rsidRPr="00291411">
        <w:rPr>
          <w:color w:val="222222"/>
          <w:sz w:val="28"/>
          <w:szCs w:val="28"/>
          <w:lang w:val="en-US"/>
        </w:rPr>
        <w:t xml:space="preserve"> </w:t>
      </w:r>
      <w:r w:rsidR="00D745CA">
        <w:rPr>
          <w:color w:val="222222"/>
          <w:sz w:val="28"/>
          <w:szCs w:val="28"/>
          <w:lang w:val="en-US"/>
        </w:rPr>
        <w:t>that DG’s report</w:t>
      </w:r>
      <w:r w:rsidR="0082554B" w:rsidRPr="00291411">
        <w:rPr>
          <w:color w:val="222222"/>
          <w:sz w:val="28"/>
          <w:szCs w:val="28"/>
          <w:lang w:val="en-US"/>
        </w:rPr>
        <w:t xml:space="preserve"> </w:t>
      </w:r>
      <w:r w:rsidR="00D745CA">
        <w:rPr>
          <w:color w:val="222222"/>
          <w:sz w:val="28"/>
          <w:szCs w:val="28"/>
          <w:lang w:val="en-US"/>
        </w:rPr>
        <w:t xml:space="preserve">should </w:t>
      </w:r>
      <w:r w:rsidR="00A543DC">
        <w:rPr>
          <w:color w:val="222222"/>
          <w:sz w:val="28"/>
          <w:szCs w:val="28"/>
          <w:lang w:val="en-US"/>
        </w:rPr>
        <w:t xml:space="preserve">also </w:t>
      </w:r>
      <w:r w:rsidR="00D745CA">
        <w:rPr>
          <w:color w:val="222222"/>
          <w:sz w:val="28"/>
          <w:szCs w:val="28"/>
          <w:lang w:val="en-US"/>
        </w:rPr>
        <w:t xml:space="preserve">include </w:t>
      </w:r>
      <w:r w:rsidR="0082554B" w:rsidRPr="00291411">
        <w:rPr>
          <w:color w:val="222222"/>
          <w:sz w:val="28"/>
          <w:szCs w:val="28"/>
          <w:lang w:val="en-US"/>
        </w:rPr>
        <w:t>existing and planned actions within UNESCO’s field of competence.</w:t>
      </w:r>
    </w:p>
    <w:p w:rsidR="0043553D" w:rsidRPr="00291411" w:rsidRDefault="0082554B" w:rsidP="00291411">
      <w:pPr>
        <w:pStyle w:val="NormalWeb"/>
        <w:spacing w:line="240" w:lineRule="auto"/>
        <w:ind w:firstLine="708"/>
        <w:jc w:val="both"/>
        <w:rPr>
          <w:color w:val="222222"/>
          <w:sz w:val="28"/>
          <w:szCs w:val="28"/>
          <w:lang w:val="en-US"/>
        </w:rPr>
      </w:pPr>
      <w:r w:rsidRPr="00291411">
        <w:rPr>
          <w:color w:val="222222"/>
          <w:sz w:val="28"/>
          <w:szCs w:val="28"/>
          <w:lang w:val="en-US"/>
        </w:rPr>
        <w:t xml:space="preserve"> </w:t>
      </w:r>
      <w:r w:rsidR="00A543DC">
        <w:rPr>
          <w:color w:val="222222"/>
          <w:sz w:val="28"/>
          <w:szCs w:val="28"/>
          <w:lang w:val="en-US"/>
        </w:rPr>
        <w:t xml:space="preserve">We all have to </w:t>
      </w:r>
      <w:r w:rsidR="007A18C0" w:rsidRPr="00291411">
        <w:rPr>
          <w:color w:val="222222"/>
          <w:sz w:val="28"/>
          <w:szCs w:val="28"/>
          <w:lang w:val="en-US"/>
        </w:rPr>
        <w:t xml:space="preserve">make our </w:t>
      </w:r>
      <w:r w:rsidR="00A543DC">
        <w:rPr>
          <w:color w:val="222222"/>
          <w:sz w:val="28"/>
          <w:szCs w:val="28"/>
          <w:lang w:val="en-US"/>
        </w:rPr>
        <w:t>best leaving</w:t>
      </w:r>
      <w:r w:rsidR="007A18C0" w:rsidRPr="00291411">
        <w:rPr>
          <w:color w:val="222222"/>
          <w:sz w:val="28"/>
          <w:szCs w:val="28"/>
          <w:lang w:val="en-US"/>
        </w:rPr>
        <w:t xml:space="preserve"> no space for </w:t>
      </w:r>
      <w:r w:rsidR="00291411" w:rsidRPr="00291411">
        <w:rPr>
          <w:color w:val="222222"/>
          <w:sz w:val="28"/>
          <w:szCs w:val="28"/>
          <w:lang w:val="en-US"/>
        </w:rPr>
        <w:t xml:space="preserve">allegations </w:t>
      </w:r>
      <w:r w:rsidR="007A18C0" w:rsidRPr="00291411">
        <w:rPr>
          <w:color w:val="222222"/>
          <w:sz w:val="28"/>
          <w:szCs w:val="28"/>
          <w:lang w:val="en-US"/>
        </w:rPr>
        <w:t xml:space="preserve">that our collective efforts </w:t>
      </w:r>
      <w:r w:rsidR="00A543DC">
        <w:rPr>
          <w:color w:val="222222"/>
          <w:sz w:val="28"/>
          <w:szCs w:val="28"/>
          <w:lang w:val="en-US"/>
        </w:rPr>
        <w:t xml:space="preserve">in this regard </w:t>
      </w:r>
      <w:r w:rsidR="007A18C0" w:rsidRPr="00291411">
        <w:rPr>
          <w:color w:val="222222"/>
          <w:sz w:val="28"/>
          <w:szCs w:val="28"/>
          <w:lang w:val="en-US"/>
        </w:rPr>
        <w:t xml:space="preserve">are “null and void”. </w:t>
      </w:r>
      <w:r w:rsidR="00A543DC">
        <w:rPr>
          <w:color w:val="222222"/>
          <w:sz w:val="28"/>
          <w:szCs w:val="28"/>
          <w:lang w:val="en-US"/>
        </w:rPr>
        <w:t>This</w:t>
      </w:r>
      <w:r w:rsidR="0043553D" w:rsidRPr="00291411">
        <w:rPr>
          <w:color w:val="222222"/>
          <w:sz w:val="28"/>
          <w:szCs w:val="28"/>
          <w:lang w:val="en-US"/>
        </w:rPr>
        <w:t xml:space="preserve"> is </w:t>
      </w:r>
      <w:r w:rsidR="00A543DC">
        <w:rPr>
          <w:color w:val="222222"/>
          <w:sz w:val="28"/>
          <w:szCs w:val="28"/>
          <w:lang w:val="en-US"/>
        </w:rPr>
        <w:t xml:space="preserve">so </w:t>
      </w:r>
      <w:r w:rsidR="0043553D" w:rsidRPr="00291411">
        <w:rPr>
          <w:color w:val="222222"/>
          <w:sz w:val="28"/>
          <w:szCs w:val="28"/>
          <w:lang w:val="en-US"/>
        </w:rPr>
        <w:t xml:space="preserve">important for the people of Crimea, </w:t>
      </w:r>
      <w:r w:rsidR="008D71D0">
        <w:rPr>
          <w:color w:val="222222"/>
          <w:sz w:val="28"/>
          <w:szCs w:val="28"/>
          <w:lang w:val="en-US"/>
        </w:rPr>
        <w:t xml:space="preserve">it is </w:t>
      </w:r>
      <w:r w:rsidR="00C90DED">
        <w:rPr>
          <w:color w:val="222222"/>
          <w:sz w:val="28"/>
          <w:szCs w:val="28"/>
          <w:lang w:val="en-US"/>
        </w:rPr>
        <w:t>equally</w:t>
      </w:r>
      <w:r w:rsidR="00A543DC">
        <w:rPr>
          <w:color w:val="222222"/>
          <w:sz w:val="28"/>
          <w:szCs w:val="28"/>
          <w:lang w:val="en-US"/>
        </w:rPr>
        <w:t xml:space="preserve"> </w:t>
      </w:r>
      <w:r w:rsidR="008D71D0">
        <w:rPr>
          <w:color w:val="222222"/>
          <w:sz w:val="28"/>
          <w:szCs w:val="28"/>
          <w:lang w:val="en-US"/>
        </w:rPr>
        <w:t xml:space="preserve">important </w:t>
      </w:r>
      <w:r w:rsidR="0043553D" w:rsidRPr="00291411">
        <w:rPr>
          <w:color w:val="222222"/>
          <w:sz w:val="28"/>
          <w:szCs w:val="28"/>
          <w:lang w:val="en-US"/>
        </w:rPr>
        <w:t>for Ukraine</w:t>
      </w:r>
      <w:r w:rsidR="00A543DC">
        <w:rPr>
          <w:color w:val="222222"/>
          <w:sz w:val="28"/>
          <w:szCs w:val="28"/>
          <w:lang w:val="en-US"/>
        </w:rPr>
        <w:t xml:space="preserve"> as a whole</w:t>
      </w:r>
      <w:r w:rsidR="0043553D" w:rsidRPr="00291411">
        <w:rPr>
          <w:color w:val="222222"/>
          <w:sz w:val="28"/>
          <w:szCs w:val="28"/>
          <w:lang w:val="en-US"/>
        </w:rPr>
        <w:t xml:space="preserve">, but not less – </w:t>
      </w:r>
      <w:r w:rsidR="00A543DC">
        <w:rPr>
          <w:color w:val="222222"/>
          <w:sz w:val="28"/>
          <w:szCs w:val="28"/>
          <w:lang w:val="en-US"/>
        </w:rPr>
        <w:t>this</w:t>
      </w:r>
      <w:r w:rsidR="008D71D0">
        <w:rPr>
          <w:color w:val="222222"/>
          <w:sz w:val="28"/>
          <w:szCs w:val="28"/>
          <w:lang w:val="en-US"/>
        </w:rPr>
        <w:t xml:space="preserve"> is important </w:t>
      </w:r>
      <w:r w:rsidR="0043553D" w:rsidRPr="00291411">
        <w:rPr>
          <w:color w:val="222222"/>
          <w:sz w:val="28"/>
          <w:szCs w:val="28"/>
          <w:lang w:val="en-US"/>
        </w:rPr>
        <w:t>for UNESCO.</w:t>
      </w:r>
    </w:p>
    <w:p w:rsidR="007A18C0" w:rsidRPr="00291411" w:rsidRDefault="007A18C0" w:rsidP="00291411">
      <w:pPr>
        <w:pStyle w:val="NormalWeb"/>
        <w:spacing w:line="240" w:lineRule="auto"/>
        <w:ind w:firstLine="708"/>
        <w:jc w:val="both"/>
        <w:rPr>
          <w:color w:val="222222"/>
          <w:sz w:val="28"/>
          <w:szCs w:val="28"/>
          <w:lang w:val="en-US"/>
        </w:rPr>
      </w:pPr>
    </w:p>
    <w:sectPr w:rsidR="007A18C0" w:rsidRPr="00291411" w:rsidSect="00132F28">
      <w:footerReference w:type="even" r:id="rId13"/>
      <w:footerReference w:type="default" r:id="rId14"/>
      <w:pgSz w:w="11906" w:h="16838"/>
      <w:pgMar w:top="1077" w:right="1106" w:bottom="1077" w:left="179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5CA" w:rsidRDefault="00D745CA">
      <w:pPr>
        <w:spacing w:after="0" w:line="240" w:lineRule="auto"/>
      </w:pPr>
      <w:r>
        <w:separator/>
      </w:r>
    </w:p>
  </w:endnote>
  <w:endnote w:type="continuationSeparator" w:id="0">
    <w:p w:rsidR="00D745CA" w:rsidRDefault="00D7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CA" w:rsidRDefault="00D745CA" w:rsidP="00132F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45CA" w:rsidRDefault="00D745CA" w:rsidP="00132F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CA" w:rsidRDefault="00D745CA" w:rsidP="00132F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0DED">
      <w:rPr>
        <w:rStyle w:val="PageNumber"/>
        <w:noProof/>
      </w:rPr>
      <w:t>8</w:t>
    </w:r>
    <w:r>
      <w:rPr>
        <w:rStyle w:val="PageNumber"/>
      </w:rPr>
      <w:fldChar w:fldCharType="end"/>
    </w:r>
  </w:p>
  <w:p w:rsidR="00D745CA" w:rsidRDefault="00D745CA" w:rsidP="00132F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5CA" w:rsidRDefault="00D745CA">
      <w:pPr>
        <w:spacing w:after="0" w:line="240" w:lineRule="auto"/>
      </w:pPr>
      <w:r>
        <w:separator/>
      </w:r>
    </w:p>
  </w:footnote>
  <w:footnote w:type="continuationSeparator" w:id="0">
    <w:p w:rsidR="00D745CA" w:rsidRDefault="00D74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7A31"/>
    <w:multiLevelType w:val="hybridMultilevel"/>
    <w:tmpl w:val="0FC6765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508E2244"/>
    <w:multiLevelType w:val="hybridMultilevel"/>
    <w:tmpl w:val="462A3D38"/>
    <w:lvl w:ilvl="0" w:tplc="19BCC998">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1A3"/>
    <w:rsid w:val="0004087B"/>
    <w:rsid w:val="000436AD"/>
    <w:rsid w:val="000719A6"/>
    <w:rsid w:val="00091942"/>
    <w:rsid w:val="000C718B"/>
    <w:rsid w:val="000F2653"/>
    <w:rsid w:val="001221AC"/>
    <w:rsid w:val="001269CC"/>
    <w:rsid w:val="00132127"/>
    <w:rsid w:val="00132F28"/>
    <w:rsid w:val="00135DD4"/>
    <w:rsid w:val="00136726"/>
    <w:rsid w:val="0016379C"/>
    <w:rsid w:val="00173B94"/>
    <w:rsid w:val="001751C3"/>
    <w:rsid w:val="001934CC"/>
    <w:rsid w:val="0019444A"/>
    <w:rsid w:val="00194DEE"/>
    <w:rsid w:val="001C05B3"/>
    <w:rsid w:val="001F62A5"/>
    <w:rsid w:val="00210EC6"/>
    <w:rsid w:val="002253A1"/>
    <w:rsid w:val="00232AC2"/>
    <w:rsid w:val="00236AC0"/>
    <w:rsid w:val="00241D79"/>
    <w:rsid w:val="002557C1"/>
    <w:rsid w:val="00262D79"/>
    <w:rsid w:val="00291411"/>
    <w:rsid w:val="002A6404"/>
    <w:rsid w:val="002A7BCF"/>
    <w:rsid w:val="002B6884"/>
    <w:rsid w:val="002B7F76"/>
    <w:rsid w:val="002C5B8C"/>
    <w:rsid w:val="002D54ED"/>
    <w:rsid w:val="002E0486"/>
    <w:rsid w:val="002E6C85"/>
    <w:rsid w:val="00314F9D"/>
    <w:rsid w:val="003377FE"/>
    <w:rsid w:val="0036353D"/>
    <w:rsid w:val="00384DC5"/>
    <w:rsid w:val="003C40E2"/>
    <w:rsid w:val="003F6C25"/>
    <w:rsid w:val="0043553D"/>
    <w:rsid w:val="00445A9B"/>
    <w:rsid w:val="00447B6E"/>
    <w:rsid w:val="00473BB1"/>
    <w:rsid w:val="004803FC"/>
    <w:rsid w:val="004905C9"/>
    <w:rsid w:val="004C7ABA"/>
    <w:rsid w:val="004D71F0"/>
    <w:rsid w:val="00503377"/>
    <w:rsid w:val="00510307"/>
    <w:rsid w:val="00513D6D"/>
    <w:rsid w:val="005155F2"/>
    <w:rsid w:val="005253D1"/>
    <w:rsid w:val="0053529C"/>
    <w:rsid w:val="00542DB3"/>
    <w:rsid w:val="0054626D"/>
    <w:rsid w:val="00560712"/>
    <w:rsid w:val="0056751A"/>
    <w:rsid w:val="00573D01"/>
    <w:rsid w:val="00590B09"/>
    <w:rsid w:val="005B51A3"/>
    <w:rsid w:val="005C3F89"/>
    <w:rsid w:val="005F2A28"/>
    <w:rsid w:val="00605B1D"/>
    <w:rsid w:val="00612475"/>
    <w:rsid w:val="0061320F"/>
    <w:rsid w:val="00631ED0"/>
    <w:rsid w:val="006464CE"/>
    <w:rsid w:val="006712A1"/>
    <w:rsid w:val="00684508"/>
    <w:rsid w:val="00696449"/>
    <w:rsid w:val="006A4A99"/>
    <w:rsid w:val="006D1328"/>
    <w:rsid w:val="006E0251"/>
    <w:rsid w:val="006E0395"/>
    <w:rsid w:val="006E3291"/>
    <w:rsid w:val="00716601"/>
    <w:rsid w:val="00716CDB"/>
    <w:rsid w:val="007678F0"/>
    <w:rsid w:val="00783EC9"/>
    <w:rsid w:val="007A18C0"/>
    <w:rsid w:val="007A19E5"/>
    <w:rsid w:val="007C61E4"/>
    <w:rsid w:val="007F0DBF"/>
    <w:rsid w:val="008049FC"/>
    <w:rsid w:val="00806FB2"/>
    <w:rsid w:val="00807C7B"/>
    <w:rsid w:val="008167DA"/>
    <w:rsid w:val="00820619"/>
    <w:rsid w:val="00822711"/>
    <w:rsid w:val="0082554B"/>
    <w:rsid w:val="0083703B"/>
    <w:rsid w:val="008639F1"/>
    <w:rsid w:val="00874504"/>
    <w:rsid w:val="008819C6"/>
    <w:rsid w:val="00892427"/>
    <w:rsid w:val="00892F90"/>
    <w:rsid w:val="00895701"/>
    <w:rsid w:val="008A1837"/>
    <w:rsid w:val="008B0B3E"/>
    <w:rsid w:val="008D71D0"/>
    <w:rsid w:val="00914CAB"/>
    <w:rsid w:val="00917786"/>
    <w:rsid w:val="0093311F"/>
    <w:rsid w:val="00937C84"/>
    <w:rsid w:val="00951950"/>
    <w:rsid w:val="009636E4"/>
    <w:rsid w:val="00965A51"/>
    <w:rsid w:val="00985812"/>
    <w:rsid w:val="009F69D2"/>
    <w:rsid w:val="00A01A59"/>
    <w:rsid w:val="00A12890"/>
    <w:rsid w:val="00A2361C"/>
    <w:rsid w:val="00A543DC"/>
    <w:rsid w:val="00A67226"/>
    <w:rsid w:val="00A67784"/>
    <w:rsid w:val="00AC222B"/>
    <w:rsid w:val="00AC36B4"/>
    <w:rsid w:val="00AC4D26"/>
    <w:rsid w:val="00B15E1D"/>
    <w:rsid w:val="00B3295E"/>
    <w:rsid w:val="00BC352E"/>
    <w:rsid w:val="00BC3AE4"/>
    <w:rsid w:val="00BC6ABE"/>
    <w:rsid w:val="00BE2815"/>
    <w:rsid w:val="00C02932"/>
    <w:rsid w:val="00C12853"/>
    <w:rsid w:val="00C35327"/>
    <w:rsid w:val="00C40334"/>
    <w:rsid w:val="00C425DE"/>
    <w:rsid w:val="00C90DED"/>
    <w:rsid w:val="00CB58E9"/>
    <w:rsid w:val="00CB5E8A"/>
    <w:rsid w:val="00CC4226"/>
    <w:rsid w:val="00CC7A61"/>
    <w:rsid w:val="00CF4EC4"/>
    <w:rsid w:val="00CF668D"/>
    <w:rsid w:val="00D03C46"/>
    <w:rsid w:val="00D317D7"/>
    <w:rsid w:val="00D36BB3"/>
    <w:rsid w:val="00D67D81"/>
    <w:rsid w:val="00D745CA"/>
    <w:rsid w:val="00D77A20"/>
    <w:rsid w:val="00D9727D"/>
    <w:rsid w:val="00DA291D"/>
    <w:rsid w:val="00DC0913"/>
    <w:rsid w:val="00DD4267"/>
    <w:rsid w:val="00E0503A"/>
    <w:rsid w:val="00E06252"/>
    <w:rsid w:val="00E4467D"/>
    <w:rsid w:val="00E46304"/>
    <w:rsid w:val="00E602EC"/>
    <w:rsid w:val="00E61B05"/>
    <w:rsid w:val="00E63882"/>
    <w:rsid w:val="00E7773C"/>
    <w:rsid w:val="00E87227"/>
    <w:rsid w:val="00EA77DF"/>
    <w:rsid w:val="00ED33BA"/>
    <w:rsid w:val="00EE447C"/>
    <w:rsid w:val="00F238A8"/>
    <w:rsid w:val="00F3689B"/>
    <w:rsid w:val="00F4168A"/>
    <w:rsid w:val="00F4432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94DEE"/>
    <w:pPr>
      <w:suppressAutoHyphens/>
      <w:spacing w:before="28" w:after="28" w:line="100" w:lineRule="atLeast"/>
    </w:pPr>
    <w:rPr>
      <w:rFonts w:ascii="Times New Roman" w:eastAsia="Times New Roman" w:hAnsi="Times New Roman" w:cs="Times New Roman"/>
      <w:kern w:val="1"/>
      <w:sz w:val="24"/>
      <w:szCs w:val="24"/>
      <w:lang w:eastAsia="ar-SA"/>
    </w:rPr>
  </w:style>
  <w:style w:type="paragraph" w:customStyle="1" w:styleId="1">
    <w:name w:val="Обычный1"/>
    <w:basedOn w:val="Normal"/>
    <w:rsid w:val="00AC4D26"/>
    <w:pPr>
      <w:suppressAutoHyphens/>
      <w:spacing w:line="260" w:lineRule="atLeast"/>
    </w:pPr>
    <w:rPr>
      <w:rFonts w:ascii="Calibri" w:eastAsia="Times New Roman" w:hAnsi="Calibri" w:cs="Calibri"/>
      <w:lang w:val="uk-UA" w:eastAsia="zh-CN"/>
    </w:rPr>
  </w:style>
  <w:style w:type="paragraph" w:styleId="Footer">
    <w:name w:val="footer"/>
    <w:basedOn w:val="Normal"/>
    <w:link w:val="FooterChar"/>
    <w:uiPriority w:val="99"/>
    <w:semiHidden/>
    <w:unhideWhenUsed/>
    <w:rsid w:val="00132F28"/>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132F28"/>
  </w:style>
  <w:style w:type="character" w:styleId="PageNumber">
    <w:name w:val="page number"/>
    <w:basedOn w:val="DefaultParagraphFont"/>
    <w:uiPriority w:val="99"/>
    <w:semiHidden/>
    <w:unhideWhenUsed/>
    <w:rsid w:val="00132F28"/>
  </w:style>
  <w:style w:type="character" w:styleId="Hyperlink">
    <w:name w:val="Hyperlink"/>
    <w:basedOn w:val="DefaultParagraphFont"/>
    <w:uiPriority w:val="99"/>
    <w:unhideWhenUsed/>
    <w:rsid w:val="00EE44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94DEE"/>
    <w:pPr>
      <w:suppressAutoHyphens/>
      <w:spacing w:before="28" w:after="28" w:line="100" w:lineRule="atLeast"/>
    </w:pPr>
    <w:rPr>
      <w:rFonts w:ascii="Times New Roman" w:eastAsia="Times New Roman" w:hAnsi="Times New Roman" w:cs="Times New Roman"/>
      <w:kern w:val="1"/>
      <w:sz w:val="24"/>
      <w:szCs w:val="24"/>
      <w:lang w:eastAsia="ar-SA"/>
    </w:rPr>
  </w:style>
  <w:style w:type="paragraph" w:customStyle="1" w:styleId="1">
    <w:name w:val="Обычный1"/>
    <w:basedOn w:val="Normal"/>
    <w:rsid w:val="00AC4D26"/>
    <w:pPr>
      <w:suppressAutoHyphens/>
      <w:spacing w:line="260" w:lineRule="atLeast"/>
    </w:pPr>
    <w:rPr>
      <w:rFonts w:ascii="Calibri" w:eastAsia="Times New Roman" w:hAnsi="Calibri" w:cs="Calibri"/>
      <w:lang w:val="uk-UA" w:eastAsia="zh-CN"/>
    </w:rPr>
  </w:style>
  <w:style w:type="paragraph" w:styleId="Footer">
    <w:name w:val="footer"/>
    <w:basedOn w:val="Normal"/>
    <w:link w:val="FooterChar"/>
    <w:uiPriority w:val="99"/>
    <w:semiHidden/>
    <w:unhideWhenUsed/>
    <w:rsid w:val="00132F28"/>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132F28"/>
  </w:style>
  <w:style w:type="character" w:styleId="PageNumber">
    <w:name w:val="page number"/>
    <w:basedOn w:val="DefaultParagraphFont"/>
    <w:uiPriority w:val="99"/>
    <w:semiHidden/>
    <w:unhideWhenUsed/>
    <w:rsid w:val="00132F28"/>
  </w:style>
  <w:style w:type="character" w:styleId="Hyperlink">
    <w:name w:val="Hyperlink"/>
    <w:basedOn w:val="DefaultParagraphFont"/>
    <w:uiPriority w:val="99"/>
    <w:unhideWhenUsed/>
    <w:rsid w:val="00EE44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04685">
      <w:bodyDiv w:val="1"/>
      <w:marLeft w:val="0"/>
      <w:marRight w:val="0"/>
      <w:marTop w:val="0"/>
      <w:marBottom w:val="0"/>
      <w:divBdr>
        <w:top w:val="none" w:sz="0" w:space="0" w:color="auto"/>
        <w:left w:val="none" w:sz="0" w:space="0" w:color="auto"/>
        <w:bottom w:val="none" w:sz="0" w:space="0" w:color="auto"/>
        <w:right w:val="none" w:sz="0" w:space="0" w:color="auto"/>
      </w:divBdr>
    </w:div>
    <w:div w:id="834104492">
      <w:bodyDiv w:val="1"/>
      <w:marLeft w:val="0"/>
      <w:marRight w:val="0"/>
      <w:marTop w:val="0"/>
      <w:marBottom w:val="0"/>
      <w:divBdr>
        <w:top w:val="none" w:sz="0" w:space="0" w:color="auto"/>
        <w:left w:val="none" w:sz="0" w:space="0" w:color="auto"/>
        <w:bottom w:val="none" w:sz="0" w:space="0" w:color="auto"/>
        <w:right w:val="none" w:sz="0" w:space="0" w:color="auto"/>
      </w:divBdr>
    </w:div>
    <w:div w:id="16470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ussia"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Sevastopo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Yal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Simferopol" TargetMode="External"/><Relationship Id="rId4" Type="http://schemas.openxmlformats.org/officeDocument/2006/relationships/settings" Target="settings.xml"/><Relationship Id="rId9" Type="http://schemas.openxmlformats.org/officeDocument/2006/relationships/hyperlink" Target="http://en.wikipedia.org/wiki/Federal_Security_Servi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4154</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Voitovych, Viktor</dc:creator>
  <cp:lastModifiedBy>Ablazov, Kostiantyn</cp:lastModifiedBy>
  <cp:revision>2</cp:revision>
  <cp:lastPrinted>2015-06-02T11:00:00Z</cp:lastPrinted>
  <dcterms:created xsi:type="dcterms:W3CDTF">2015-06-05T13:10:00Z</dcterms:created>
  <dcterms:modified xsi:type="dcterms:W3CDTF">2015-06-05T13:10:00Z</dcterms:modified>
</cp:coreProperties>
</file>